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5F3A" w14:textId="77777777" w:rsidR="00087B51" w:rsidRDefault="00AD73B4" w:rsidP="00087B51">
      <w:pPr>
        <w:jc w:val="center"/>
        <w:rPr>
          <w:rFonts w:ascii="Cambria" w:hAnsi="Cambria"/>
          <w:b/>
          <w:bCs/>
        </w:rPr>
      </w:pPr>
      <w:r w:rsidRPr="009B1EFD">
        <w:rPr>
          <w:rFonts w:ascii="Cambria" w:hAnsi="Cambria"/>
          <w:b/>
          <w:bCs/>
        </w:rPr>
        <w:t>JESSE M. HARTLEY</w:t>
      </w:r>
      <w:r w:rsidR="004B66E1">
        <w:rPr>
          <w:rFonts w:ascii="Cambria" w:hAnsi="Cambria"/>
          <w:b/>
          <w:bCs/>
        </w:rPr>
        <w:t>, MS, MSW</w:t>
      </w:r>
    </w:p>
    <w:p w14:paraId="001C8287" w14:textId="548B6AAA" w:rsidR="00AD73B4" w:rsidRPr="000C393D" w:rsidRDefault="00087B51" w:rsidP="000C393D">
      <w:pPr>
        <w:jc w:val="center"/>
        <w:rPr>
          <w:rFonts w:ascii="Cambria" w:hAnsi="Cambria"/>
          <w:b/>
          <w:bCs/>
        </w:rPr>
      </w:pPr>
      <w:r>
        <w:rPr>
          <w:rFonts w:ascii="TimesNewRomanPS" w:hAnsi="TimesNewRomanPS"/>
          <w:i/>
          <w:iCs/>
          <w:sz w:val="28"/>
          <w:szCs w:val="28"/>
        </w:rPr>
        <w:t xml:space="preserve">Curriculum Vitae </w:t>
      </w:r>
    </w:p>
    <w:p w14:paraId="5B105AEF" w14:textId="77777777" w:rsidR="000C393D" w:rsidRPr="007006E3" w:rsidRDefault="000C393D" w:rsidP="00AD73B4">
      <w:pPr>
        <w:pBdr>
          <w:bottom w:val="single" w:sz="12" w:space="1" w:color="auto"/>
        </w:pBdr>
        <w:jc w:val="center"/>
        <w:rPr>
          <w:rFonts w:ascii="Cambria" w:hAnsi="Cambria"/>
          <w:sz w:val="16"/>
          <w:szCs w:val="16"/>
        </w:rPr>
      </w:pPr>
    </w:p>
    <w:p w14:paraId="2A1DD63B" w14:textId="75294EB8" w:rsidR="00C77654" w:rsidRDefault="00513F7E" w:rsidP="00B40278">
      <w:pPr>
        <w:rPr>
          <w:rFonts w:ascii="Cambria" w:hAnsi="Cambria"/>
        </w:rPr>
      </w:pPr>
      <w:r>
        <w:rPr>
          <w:rFonts w:ascii="Cambria" w:hAnsi="Cambria"/>
        </w:rPr>
        <w:t>University of Houston</w:t>
      </w:r>
      <w:r>
        <w:rPr>
          <w:rFonts w:ascii="Cambria" w:hAnsi="Cambria"/>
        </w:rPr>
        <w:t xml:space="preserve">, </w:t>
      </w:r>
      <w:r w:rsidR="00C77654">
        <w:rPr>
          <w:rFonts w:ascii="Cambria" w:hAnsi="Cambria"/>
        </w:rPr>
        <w:t>Graduate College of Social Work</w:t>
      </w:r>
      <w:r w:rsidR="00820A21">
        <w:rPr>
          <w:rFonts w:ascii="Cambria" w:hAnsi="Cambria"/>
        </w:rPr>
        <w:tab/>
      </w:r>
      <w:r w:rsidR="00820A21">
        <w:rPr>
          <w:rFonts w:ascii="Cambria" w:hAnsi="Cambria"/>
        </w:rPr>
        <w:tab/>
      </w:r>
      <w:r w:rsidR="00820A21">
        <w:rPr>
          <w:rFonts w:ascii="Cambria" w:hAnsi="Cambria"/>
        </w:rPr>
        <w:tab/>
      </w:r>
      <w:r w:rsidR="00820A21">
        <w:rPr>
          <w:rFonts w:ascii="Cambria" w:hAnsi="Cambria"/>
        </w:rPr>
        <w:tab/>
      </w:r>
      <w:r w:rsidR="00820A21">
        <w:rPr>
          <w:rFonts w:ascii="Cambria" w:hAnsi="Cambria"/>
        </w:rPr>
        <w:tab/>
      </w:r>
      <w:r w:rsidR="000C393D">
        <w:rPr>
          <w:rFonts w:ascii="Cambria" w:hAnsi="Cambria"/>
        </w:rPr>
        <w:t xml:space="preserve"> </w:t>
      </w:r>
      <w:r w:rsidR="00521F39">
        <w:rPr>
          <w:rFonts w:ascii="Cambria" w:hAnsi="Cambria"/>
        </w:rPr>
        <w:t xml:space="preserve">      </w:t>
      </w:r>
    </w:p>
    <w:p w14:paraId="033EE4BB" w14:textId="4CBDDBEF" w:rsidR="00C77654" w:rsidRDefault="00820A21" w:rsidP="00B40278">
      <w:pPr>
        <w:rPr>
          <w:rFonts w:ascii="Cambria" w:hAnsi="Cambria"/>
        </w:rPr>
      </w:pPr>
      <w:r>
        <w:rPr>
          <w:rFonts w:ascii="Cambria" w:hAnsi="Cambria"/>
        </w:rPr>
        <w:t xml:space="preserve">Email: </w:t>
      </w:r>
      <w:hyperlink r:id="rId4" w:history="1">
        <w:r w:rsidR="00521F39" w:rsidRPr="007A203A">
          <w:rPr>
            <w:rStyle w:val="Hyperlink"/>
            <w:rFonts w:ascii="Cambria" w:hAnsi="Cambria"/>
          </w:rPr>
          <w:t>jessehartleymsw@gmail.com</w:t>
        </w:r>
      </w:hyperlink>
      <w:r w:rsidR="00521F39">
        <w:rPr>
          <w:rFonts w:ascii="Cambria" w:hAnsi="Cambria"/>
        </w:rPr>
        <w:t xml:space="preserve"> </w:t>
      </w:r>
    </w:p>
    <w:p w14:paraId="319B44DA" w14:textId="77777777" w:rsidR="00521F39" w:rsidRPr="009B1EFD" w:rsidRDefault="00521F39" w:rsidP="00B40278">
      <w:pPr>
        <w:rPr>
          <w:rFonts w:ascii="Cambria" w:hAnsi="Cambria"/>
        </w:rPr>
      </w:pPr>
    </w:p>
    <w:p w14:paraId="00856D51" w14:textId="52195295" w:rsidR="00AD73B4" w:rsidRPr="009B1EFD" w:rsidRDefault="00AD73B4" w:rsidP="00AD73B4">
      <w:pPr>
        <w:pBdr>
          <w:bottom w:val="single" w:sz="12" w:space="1" w:color="auto"/>
        </w:pBdr>
        <w:rPr>
          <w:rFonts w:ascii="Cambria" w:hAnsi="Cambria"/>
          <w:b/>
          <w:bCs/>
          <w:caps/>
        </w:rPr>
      </w:pPr>
      <w:r w:rsidRPr="009B1EFD">
        <w:rPr>
          <w:rFonts w:ascii="Cambria" w:hAnsi="Cambria"/>
          <w:b/>
          <w:bCs/>
          <w:caps/>
        </w:rPr>
        <w:t>Education</w:t>
      </w:r>
    </w:p>
    <w:p w14:paraId="47BE4738" w14:textId="1A688F14" w:rsidR="00AD73B4" w:rsidRPr="007006E3" w:rsidRDefault="00AD73B4" w:rsidP="00AD73B4">
      <w:pPr>
        <w:rPr>
          <w:rFonts w:ascii="Cambria" w:hAnsi="Cambria"/>
          <w:b/>
          <w:bCs/>
          <w:caps/>
          <w:sz w:val="16"/>
          <w:szCs w:val="16"/>
        </w:rPr>
      </w:pPr>
    </w:p>
    <w:p w14:paraId="55CF1ADD" w14:textId="072FFB06" w:rsidR="00AD73B4" w:rsidRPr="009B1EFD" w:rsidRDefault="00AD73B4" w:rsidP="00AD73B4">
      <w:pPr>
        <w:rPr>
          <w:rFonts w:ascii="Cambria" w:hAnsi="Cambria"/>
        </w:rPr>
      </w:pPr>
      <w:r w:rsidRPr="003D4274">
        <w:rPr>
          <w:rFonts w:ascii="Cambria" w:hAnsi="Cambria"/>
          <w:b/>
          <w:bCs/>
        </w:rPr>
        <w:t>Doctor of Philosophy</w:t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  <w:t xml:space="preserve">            2021 - present</w:t>
      </w:r>
    </w:p>
    <w:p w14:paraId="3845C1D7" w14:textId="03334390" w:rsidR="00AD73B4" w:rsidRPr="009B1EFD" w:rsidRDefault="00AD73B4" w:rsidP="003D4274">
      <w:pPr>
        <w:rPr>
          <w:rFonts w:ascii="Cambria" w:hAnsi="Cambria"/>
        </w:rPr>
      </w:pPr>
      <w:r w:rsidRPr="009B1EFD">
        <w:rPr>
          <w:rFonts w:ascii="Cambria" w:hAnsi="Cambria"/>
        </w:rPr>
        <w:t>Graduate College of Social Work</w:t>
      </w:r>
      <w:r w:rsidR="003D4274">
        <w:rPr>
          <w:rFonts w:ascii="Cambria" w:hAnsi="Cambria"/>
        </w:rPr>
        <w:t xml:space="preserve">, </w:t>
      </w:r>
      <w:r w:rsidRPr="009B1EFD">
        <w:rPr>
          <w:rFonts w:ascii="Cambria" w:hAnsi="Cambria"/>
        </w:rPr>
        <w:t>University of Houston, Houston TX</w:t>
      </w:r>
    </w:p>
    <w:p w14:paraId="5D32C7A4" w14:textId="0021B6B3" w:rsidR="00AD73B4" w:rsidRPr="009B1EFD" w:rsidRDefault="00AD73B4" w:rsidP="00AD73B4">
      <w:pPr>
        <w:rPr>
          <w:rFonts w:ascii="Cambria" w:hAnsi="Cambria"/>
        </w:rPr>
      </w:pPr>
    </w:p>
    <w:p w14:paraId="286A9585" w14:textId="78458ED8" w:rsidR="00AD73B4" w:rsidRPr="009B1EFD" w:rsidRDefault="00AD73B4" w:rsidP="00AD73B4">
      <w:pPr>
        <w:rPr>
          <w:rFonts w:ascii="Cambria" w:hAnsi="Cambria"/>
        </w:rPr>
      </w:pPr>
      <w:r w:rsidRPr="003D4274">
        <w:rPr>
          <w:rFonts w:ascii="Cambria" w:hAnsi="Cambria"/>
          <w:b/>
          <w:bCs/>
        </w:rPr>
        <w:t>Master of Social Work</w:t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  <w:t xml:space="preserve">                 2020</w:t>
      </w:r>
    </w:p>
    <w:p w14:paraId="06C958C8" w14:textId="2C3A917B" w:rsidR="00AD73B4" w:rsidRPr="009B1EFD" w:rsidRDefault="00AD73B4" w:rsidP="00AD73B4">
      <w:pPr>
        <w:rPr>
          <w:rFonts w:ascii="Cambria" w:hAnsi="Cambria"/>
        </w:rPr>
      </w:pPr>
      <w:r w:rsidRPr="009B1EFD">
        <w:rPr>
          <w:rFonts w:ascii="Cambria" w:hAnsi="Cambria"/>
        </w:rPr>
        <w:t>School of Social Work</w:t>
      </w:r>
      <w:r w:rsidR="003D4274">
        <w:rPr>
          <w:rFonts w:ascii="Cambria" w:hAnsi="Cambria"/>
        </w:rPr>
        <w:t xml:space="preserve">, </w:t>
      </w:r>
      <w:r w:rsidRPr="009B1EFD">
        <w:rPr>
          <w:rFonts w:ascii="Cambria" w:hAnsi="Cambria"/>
        </w:rPr>
        <w:t>Tulane University, New Orleans, LA</w:t>
      </w:r>
    </w:p>
    <w:p w14:paraId="10ADF100" w14:textId="7C035441" w:rsidR="00AD73B4" w:rsidRPr="009B1EFD" w:rsidRDefault="00AD73B4" w:rsidP="00AD73B4">
      <w:pPr>
        <w:rPr>
          <w:rFonts w:ascii="Cambria" w:hAnsi="Cambria"/>
        </w:rPr>
      </w:pPr>
    </w:p>
    <w:p w14:paraId="26C437DA" w14:textId="03FDB44C" w:rsidR="00AD73B4" w:rsidRPr="009B1EFD" w:rsidRDefault="00AD73B4" w:rsidP="00AD73B4">
      <w:pPr>
        <w:rPr>
          <w:rFonts w:ascii="Cambria" w:hAnsi="Cambria"/>
        </w:rPr>
      </w:pPr>
      <w:r w:rsidRPr="003D4274">
        <w:rPr>
          <w:rFonts w:ascii="Cambria" w:hAnsi="Cambria"/>
          <w:b/>
          <w:bCs/>
        </w:rPr>
        <w:t>Master of Clinical Psychology</w:t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  <w:t xml:space="preserve">   2003</w:t>
      </w:r>
    </w:p>
    <w:p w14:paraId="108184FD" w14:textId="0B4FC2E8" w:rsidR="00AD73B4" w:rsidRPr="009B1EFD" w:rsidRDefault="00AD73B4" w:rsidP="003D4274">
      <w:pPr>
        <w:rPr>
          <w:rFonts w:ascii="Cambria" w:hAnsi="Cambria"/>
        </w:rPr>
      </w:pPr>
      <w:r w:rsidRPr="009B1EFD">
        <w:rPr>
          <w:rFonts w:ascii="Cambria" w:hAnsi="Cambria"/>
        </w:rPr>
        <w:t>Department of Psychology</w:t>
      </w:r>
      <w:r w:rsidR="003D4274">
        <w:rPr>
          <w:rFonts w:ascii="Cambria" w:hAnsi="Cambria"/>
        </w:rPr>
        <w:t xml:space="preserve">, </w:t>
      </w:r>
      <w:r w:rsidRPr="009B1EFD">
        <w:rPr>
          <w:rFonts w:ascii="Cambria" w:hAnsi="Cambria"/>
        </w:rPr>
        <w:t>Mississippi State University, Starkville, MS</w:t>
      </w:r>
    </w:p>
    <w:p w14:paraId="7880AD1B" w14:textId="7B7DE9BA" w:rsidR="00AD73B4" w:rsidRPr="009B1EFD" w:rsidRDefault="00AD73B4" w:rsidP="00AD73B4">
      <w:pPr>
        <w:rPr>
          <w:rFonts w:ascii="Cambria" w:hAnsi="Cambria"/>
        </w:rPr>
      </w:pPr>
    </w:p>
    <w:p w14:paraId="287C8DC4" w14:textId="71C516CB" w:rsidR="00AD73B4" w:rsidRPr="003D4274" w:rsidRDefault="00AD73B4" w:rsidP="00AD73B4">
      <w:pPr>
        <w:rPr>
          <w:rFonts w:ascii="Cambria" w:hAnsi="Cambria"/>
        </w:rPr>
      </w:pPr>
      <w:r w:rsidRPr="003D4274">
        <w:rPr>
          <w:rFonts w:ascii="Cambria" w:hAnsi="Cambria"/>
          <w:b/>
          <w:bCs/>
        </w:rPr>
        <w:t>Bachelor of Psychology</w:t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</w:r>
      <w:r w:rsidR="003D4274">
        <w:rPr>
          <w:rFonts w:ascii="Cambria" w:hAnsi="Cambria"/>
        </w:rPr>
        <w:tab/>
        <w:t xml:space="preserve">   1995</w:t>
      </w:r>
    </w:p>
    <w:p w14:paraId="121DEFBD" w14:textId="726F027A" w:rsidR="00AD73B4" w:rsidRPr="009B1EFD" w:rsidRDefault="00AD73B4" w:rsidP="003D4274">
      <w:pPr>
        <w:rPr>
          <w:rFonts w:ascii="Cambria" w:hAnsi="Cambria"/>
        </w:rPr>
      </w:pPr>
      <w:r w:rsidRPr="009B1EFD">
        <w:rPr>
          <w:rFonts w:ascii="Cambria" w:hAnsi="Cambria"/>
        </w:rPr>
        <w:t>Department of Psychology</w:t>
      </w:r>
      <w:r w:rsidR="003D4274">
        <w:rPr>
          <w:rFonts w:ascii="Cambria" w:hAnsi="Cambria"/>
        </w:rPr>
        <w:t xml:space="preserve">, </w:t>
      </w:r>
      <w:r w:rsidRPr="009B1EFD">
        <w:rPr>
          <w:rFonts w:ascii="Cambria" w:hAnsi="Cambria"/>
        </w:rPr>
        <w:t>University of Southern Mississippi, Hattiesburg, MS</w:t>
      </w:r>
    </w:p>
    <w:p w14:paraId="364B2D4C" w14:textId="77777777" w:rsidR="00AD73B4" w:rsidRPr="009B1EFD" w:rsidRDefault="00AD73B4" w:rsidP="00AD73B4">
      <w:pPr>
        <w:ind w:left="2160" w:firstLine="720"/>
        <w:rPr>
          <w:rFonts w:ascii="Cambria" w:hAnsi="Cambria"/>
        </w:rPr>
      </w:pPr>
    </w:p>
    <w:p w14:paraId="5FF5AB93" w14:textId="3B5B4806" w:rsidR="00AD73B4" w:rsidRPr="009B1EFD" w:rsidRDefault="00AD73B4" w:rsidP="00AD73B4">
      <w:pPr>
        <w:pBdr>
          <w:bottom w:val="single" w:sz="12" w:space="1" w:color="auto"/>
        </w:pBdr>
        <w:rPr>
          <w:rFonts w:ascii="Cambria" w:hAnsi="Cambria"/>
          <w:b/>
          <w:bCs/>
          <w:caps/>
        </w:rPr>
      </w:pPr>
      <w:r w:rsidRPr="009B1EFD">
        <w:rPr>
          <w:rFonts w:ascii="Cambria" w:hAnsi="Cambria"/>
          <w:b/>
          <w:bCs/>
          <w:caps/>
        </w:rPr>
        <w:t>Research Interests</w:t>
      </w:r>
    </w:p>
    <w:p w14:paraId="2013E12B" w14:textId="1151B926" w:rsidR="00AD73B4" w:rsidRPr="007006E3" w:rsidRDefault="00AD73B4" w:rsidP="00AD73B4">
      <w:pPr>
        <w:rPr>
          <w:rFonts w:ascii="Cambria" w:hAnsi="Cambria"/>
          <w:caps/>
          <w:sz w:val="16"/>
          <w:szCs w:val="16"/>
        </w:rPr>
      </w:pPr>
    </w:p>
    <w:p w14:paraId="74E4659E" w14:textId="2093C68F" w:rsidR="005324FB" w:rsidRDefault="005324FB" w:rsidP="00AD73B4">
      <w:pPr>
        <w:rPr>
          <w:rFonts w:ascii="Cambria" w:hAnsi="Cambria" w:cs="Times New Roman"/>
          <w:color w:val="000000" w:themeColor="text1"/>
        </w:rPr>
      </w:pPr>
      <w:r w:rsidRPr="009B1EFD">
        <w:rPr>
          <w:rFonts w:ascii="Cambria" w:hAnsi="Cambria" w:cs="Times New Roman"/>
          <w:color w:val="000000" w:themeColor="text1"/>
        </w:rPr>
        <w:t>Impact</w:t>
      </w:r>
      <w:r w:rsidR="00A05680" w:rsidRPr="009B1EFD">
        <w:rPr>
          <w:rFonts w:ascii="Cambria" w:hAnsi="Cambria" w:cs="Times New Roman"/>
          <w:color w:val="000000" w:themeColor="text1"/>
        </w:rPr>
        <w:t>s</w:t>
      </w:r>
      <w:r w:rsidRPr="009B1EFD">
        <w:rPr>
          <w:rFonts w:ascii="Cambria" w:hAnsi="Cambria" w:cs="Times New Roman"/>
          <w:color w:val="000000" w:themeColor="text1"/>
        </w:rPr>
        <w:t xml:space="preserve"> of historical and present-day structural violence, white</w:t>
      </w:r>
      <w:r w:rsidR="00955137">
        <w:rPr>
          <w:rFonts w:ascii="Cambria" w:hAnsi="Cambria" w:cs="Times New Roman"/>
          <w:color w:val="000000" w:themeColor="text1"/>
        </w:rPr>
        <w:t>ness</w:t>
      </w:r>
      <w:r w:rsidR="009C61BA">
        <w:rPr>
          <w:rFonts w:ascii="Cambria" w:hAnsi="Cambria" w:cs="Times New Roman"/>
          <w:color w:val="000000" w:themeColor="text1"/>
        </w:rPr>
        <w:t>, and anti-Blackness</w:t>
      </w:r>
      <w:r w:rsidR="00ED098A">
        <w:rPr>
          <w:rFonts w:ascii="Cambria" w:hAnsi="Cambria" w:cs="Times New Roman"/>
          <w:color w:val="000000" w:themeColor="text1"/>
        </w:rPr>
        <w:t xml:space="preserve"> </w:t>
      </w:r>
      <w:r w:rsidR="00194DDC">
        <w:rPr>
          <w:rFonts w:ascii="Cambria" w:hAnsi="Cambria" w:cs="Times New Roman"/>
          <w:color w:val="000000" w:themeColor="text1"/>
        </w:rPr>
        <w:t xml:space="preserve">on </w:t>
      </w:r>
      <w:r w:rsidR="009C61BA">
        <w:rPr>
          <w:rFonts w:ascii="Cambria" w:hAnsi="Cambria" w:cs="Times New Roman"/>
          <w:color w:val="000000" w:themeColor="text1"/>
        </w:rPr>
        <w:t>social work education and social welfare institutions</w:t>
      </w:r>
      <w:r w:rsidR="00DA072D">
        <w:rPr>
          <w:rFonts w:ascii="Cambria" w:hAnsi="Cambria" w:cs="Times New Roman"/>
          <w:color w:val="000000" w:themeColor="text1"/>
        </w:rPr>
        <w:t xml:space="preserve">; </w:t>
      </w:r>
      <w:r w:rsidR="00CB641F">
        <w:rPr>
          <w:rFonts w:ascii="Cambria" w:hAnsi="Cambria" w:cs="Times New Roman"/>
          <w:color w:val="000000" w:themeColor="text1"/>
        </w:rPr>
        <w:t xml:space="preserve">historical </w:t>
      </w:r>
      <w:r w:rsidR="00DA072D">
        <w:rPr>
          <w:rFonts w:ascii="Cambria" w:hAnsi="Cambria" w:cs="Times New Roman"/>
          <w:color w:val="000000" w:themeColor="text1"/>
        </w:rPr>
        <w:t xml:space="preserve">interrogations of </w:t>
      </w:r>
      <w:r w:rsidR="0023407D">
        <w:rPr>
          <w:rFonts w:ascii="Cambria" w:hAnsi="Cambria" w:cs="Times New Roman"/>
          <w:color w:val="000000" w:themeColor="text1"/>
        </w:rPr>
        <w:t xml:space="preserve">white </w:t>
      </w:r>
      <w:r w:rsidR="002E66CE">
        <w:rPr>
          <w:rFonts w:ascii="Cambria" w:hAnsi="Cambria" w:cs="Times New Roman"/>
          <w:color w:val="000000" w:themeColor="text1"/>
        </w:rPr>
        <w:t xml:space="preserve">women’s </w:t>
      </w:r>
      <w:r w:rsidR="009227A2">
        <w:rPr>
          <w:rFonts w:ascii="Cambria" w:hAnsi="Cambria" w:cs="Times New Roman"/>
          <w:color w:val="000000" w:themeColor="text1"/>
        </w:rPr>
        <w:t xml:space="preserve">motivations </w:t>
      </w:r>
      <w:r w:rsidR="00155E73">
        <w:rPr>
          <w:rFonts w:ascii="Cambria" w:hAnsi="Cambria" w:cs="Times New Roman"/>
          <w:color w:val="000000" w:themeColor="text1"/>
        </w:rPr>
        <w:t xml:space="preserve">and efforts towards professionalization </w:t>
      </w:r>
      <w:r w:rsidR="002E66CE">
        <w:rPr>
          <w:rFonts w:ascii="Cambria" w:hAnsi="Cambria" w:cs="Times New Roman"/>
          <w:color w:val="000000" w:themeColor="text1"/>
        </w:rPr>
        <w:t>during Progressive Era social welfare work</w:t>
      </w:r>
      <w:r w:rsidR="009227A2">
        <w:rPr>
          <w:rFonts w:ascii="Cambria" w:hAnsi="Cambria" w:cs="Times New Roman"/>
          <w:color w:val="000000" w:themeColor="text1"/>
        </w:rPr>
        <w:t>; performative allyship and whitelash</w:t>
      </w:r>
    </w:p>
    <w:p w14:paraId="1F7A8476" w14:textId="77777777" w:rsidR="009227A2" w:rsidRPr="009B1EFD" w:rsidRDefault="009227A2" w:rsidP="00AD73B4">
      <w:pPr>
        <w:rPr>
          <w:rFonts w:ascii="Cambria" w:hAnsi="Cambria"/>
          <w:caps/>
        </w:rPr>
      </w:pPr>
    </w:p>
    <w:p w14:paraId="0EEE7129" w14:textId="5882F5B6" w:rsidR="00AD73B4" w:rsidRPr="009B1EFD" w:rsidRDefault="00AD73B4" w:rsidP="007F1174">
      <w:pPr>
        <w:pBdr>
          <w:bottom w:val="single" w:sz="12" w:space="1" w:color="auto"/>
        </w:pBdr>
        <w:rPr>
          <w:rFonts w:ascii="Cambria" w:hAnsi="Cambria"/>
          <w:b/>
          <w:bCs/>
          <w:caps/>
        </w:rPr>
      </w:pPr>
      <w:r w:rsidRPr="009B1EFD">
        <w:rPr>
          <w:rFonts w:ascii="Cambria" w:hAnsi="Cambria"/>
          <w:b/>
          <w:bCs/>
          <w:caps/>
        </w:rPr>
        <w:t>publication</w:t>
      </w:r>
      <w:r w:rsidR="007F1174" w:rsidRPr="009B1EFD">
        <w:rPr>
          <w:rFonts w:ascii="Cambria" w:hAnsi="Cambria"/>
          <w:b/>
          <w:bCs/>
          <w:caps/>
        </w:rPr>
        <w:t>s</w:t>
      </w:r>
    </w:p>
    <w:p w14:paraId="4CD4115C" w14:textId="77777777" w:rsidR="00D972FE" w:rsidRPr="007006E3" w:rsidRDefault="00D972FE" w:rsidP="00CF17D1">
      <w:pPr>
        <w:rPr>
          <w:rFonts w:ascii="Cambria" w:eastAsia="Times New Roman" w:hAnsi="Cambria" w:cs="Times New Roman"/>
          <w:color w:val="000000"/>
          <w:sz w:val="16"/>
          <w:szCs w:val="16"/>
        </w:rPr>
      </w:pPr>
    </w:p>
    <w:p w14:paraId="5F097767" w14:textId="07FD515E" w:rsidR="00CE6445" w:rsidRPr="008D6D93" w:rsidRDefault="00CE6445" w:rsidP="00CF17D1">
      <w:pPr>
        <w:rPr>
          <w:rFonts w:ascii="Cambria" w:eastAsia="Times New Roman" w:hAnsi="Cambria" w:cs="Times New Roman"/>
          <w:i/>
          <w:iCs/>
          <w:color w:val="000000"/>
        </w:rPr>
      </w:pPr>
      <w:r w:rsidRPr="008D6D93">
        <w:rPr>
          <w:rFonts w:ascii="Cambria" w:eastAsia="Times New Roman" w:hAnsi="Cambria" w:cs="Times New Roman"/>
          <w:color w:val="000000"/>
        </w:rPr>
        <w:t>Pritzker, S., Hartley, J.M., King, D., &amp; Bebee, E. (</w:t>
      </w:r>
      <w:r w:rsidR="006C28C6" w:rsidRPr="008D6D93">
        <w:rPr>
          <w:rFonts w:ascii="Cambria" w:eastAsia="Times New Roman" w:hAnsi="Cambria" w:cs="Times New Roman"/>
          <w:color w:val="000000"/>
        </w:rPr>
        <w:t>in press)</w:t>
      </w:r>
      <w:r w:rsidR="007366D8" w:rsidRPr="008D6D93">
        <w:rPr>
          <w:rFonts w:ascii="Cambria" w:eastAsia="Times New Roman" w:hAnsi="Cambria" w:cs="Times New Roman"/>
          <w:color w:val="000000"/>
        </w:rPr>
        <w:t xml:space="preserve">. </w:t>
      </w:r>
      <w:r w:rsidR="007366D8" w:rsidRPr="008D6D93">
        <w:rPr>
          <w:rFonts w:ascii="Cambria" w:hAnsi="Cambria"/>
          <w:color w:val="212121"/>
        </w:rPr>
        <w:t>A</w:t>
      </w:r>
      <w:r w:rsidR="007366D8" w:rsidRPr="008D6D93">
        <w:rPr>
          <w:rStyle w:val="apple-converted-space"/>
          <w:rFonts w:ascii="Cambria" w:hAnsi="Cambria"/>
          <w:color w:val="212121"/>
        </w:rPr>
        <w:t> </w:t>
      </w:r>
      <w:r w:rsidR="007366D8" w:rsidRPr="008D6D93">
        <w:rPr>
          <w:rStyle w:val="outlook-search-highlight"/>
          <w:rFonts w:ascii="Cambria" w:hAnsi="Cambria"/>
          <w:color w:val="212121"/>
        </w:rPr>
        <w:t>Liberatory</w:t>
      </w:r>
      <w:r w:rsidR="007366D8" w:rsidRPr="008D6D93">
        <w:rPr>
          <w:rStyle w:val="apple-converted-space"/>
          <w:rFonts w:ascii="Cambria" w:hAnsi="Cambria"/>
          <w:color w:val="212121"/>
        </w:rPr>
        <w:t> </w:t>
      </w:r>
      <w:r w:rsidR="007366D8" w:rsidRPr="008D6D93">
        <w:rPr>
          <w:rFonts w:ascii="Cambria" w:hAnsi="Cambria"/>
          <w:color w:val="212121"/>
        </w:rPr>
        <w:t>Participatory Action Research Approach to Qualitative Methods: Civic Engagement Post Disaster</w:t>
      </w:r>
      <w:r w:rsidR="00042331" w:rsidRPr="008D6D93">
        <w:rPr>
          <w:rFonts w:ascii="Cambria" w:hAnsi="Cambria"/>
          <w:color w:val="212121"/>
        </w:rPr>
        <w:t xml:space="preserve">. </w:t>
      </w:r>
      <w:r w:rsidR="008D6D93" w:rsidRPr="008D6D93">
        <w:rPr>
          <w:rFonts w:ascii="Cambria" w:hAnsi="Cambria"/>
          <w:i/>
          <w:iCs/>
          <w:color w:val="212121"/>
        </w:rPr>
        <w:t>Community Development.</w:t>
      </w:r>
    </w:p>
    <w:p w14:paraId="11D00722" w14:textId="77777777" w:rsidR="00CE6445" w:rsidRDefault="00CE6445" w:rsidP="005B476A">
      <w:pPr>
        <w:rPr>
          <w:rFonts w:ascii="Cambria" w:hAnsi="Cambria"/>
        </w:rPr>
      </w:pPr>
    </w:p>
    <w:p w14:paraId="1777F32D" w14:textId="09580BF9" w:rsidR="005B476A" w:rsidRDefault="005B476A" w:rsidP="005B476A">
      <w:pPr>
        <w:rPr>
          <w:rFonts w:ascii="Cambria" w:hAnsi="Cambria" w:cs="Arial"/>
          <w:color w:val="222222"/>
          <w:shd w:val="clear" w:color="auto" w:fill="FFFFFF"/>
        </w:rPr>
      </w:pPr>
      <w:r w:rsidRPr="005B476A">
        <w:rPr>
          <w:rFonts w:ascii="Cambria" w:hAnsi="Cambria"/>
        </w:rPr>
        <w:t xml:space="preserve">Hartley, J.M. &amp; Hafen, Q. (2025) </w:t>
      </w:r>
      <w:r w:rsidRPr="00C81E4F">
        <w:rPr>
          <w:rFonts w:ascii="Cambria" w:hAnsi="Cambria"/>
        </w:rPr>
        <w:t>Whiteness</w:t>
      </w:r>
      <w:r w:rsidRPr="005B476A">
        <w:rPr>
          <w:rFonts w:ascii="Cambria" w:hAnsi="Cambria"/>
          <w:i/>
          <w:iCs/>
        </w:rPr>
        <w:t>.</w:t>
      </w:r>
      <w:r w:rsidRPr="005B476A">
        <w:rPr>
          <w:rFonts w:ascii="Cambria" w:hAnsi="Cambria"/>
        </w:rPr>
        <w:t xml:space="preserve"> </w:t>
      </w:r>
      <w:r w:rsidRPr="005B476A">
        <w:rPr>
          <w:rFonts w:ascii="Cambria" w:hAnsi="Cambria" w:cs="Arial"/>
          <w:color w:val="222222"/>
          <w:shd w:val="clear" w:color="auto" w:fill="FFFFFF"/>
        </w:rPr>
        <w:t>In </w:t>
      </w:r>
      <w:r w:rsidRPr="005B476A">
        <w:rPr>
          <w:rFonts w:ascii="Cambria" w:hAnsi="Cambria" w:cs="Arial"/>
          <w:i/>
          <w:iCs/>
          <w:color w:val="222222"/>
          <w:shd w:val="clear" w:color="auto" w:fill="FFFFFF"/>
        </w:rPr>
        <w:t>Encyclopedia of Social Work</w:t>
      </w:r>
      <w:r w:rsidRPr="005B476A">
        <w:rPr>
          <w:rFonts w:ascii="Cambria" w:hAnsi="Cambria" w:cs="Arial"/>
          <w:color w:val="222222"/>
          <w:shd w:val="clear" w:color="auto" w:fill="FFFFFF"/>
        </w:rPr>
        <w:t>.</w:t>
      </w:r>
    </w:p>
    <w:p w14:paraId="2B99DEE4" w14:textId="77777777" w:rsidR="005B476A" w:rsidRPr="005B476A" w:rsidRDefault="005B476A" w:rsidP="005B476A">
      <w:pPr>
        <w:rPr>
          <w:rFonts w:ascii="Cambria" w:hAnsi="Cambria"/>
        </w:rPr>
      </w:pPr>
    </w:p>
    <w:p w14:paraId="12B6540A" w14:textId="5BD3F3FA" w:rsidR="002D6940" w:rsidRPr="007226BC" w:rsidRDefault="00D972FE" w:rsidP="007226BC">
      <w:pPr>
        <w:rPr>
          <w:rFonts w:ascii="Cambria" w:hAnsi="Cambria" w:cs="Arial"/>
          <w:color w:val="222222"/>
          <w:shd w:val="clear" w:color="auto" w:fill="FFFFFF"/>
        </w:rPr>
      </w:pPr>
      <w:r w:rsidRPr="007226BC">
        <w:rPr>
          <w:rFonts w:ascii="Cambria" w:hAnsi="Cambria" w:cs="Times New Roman"/>
          <w:color w:val="212121"/>
        </w:rPr>
        <w:t xml:space="preserve">Pritzker, S., </w:t>
      </w:r>
      <w:r w:rsidR="00AE4305" w:rsidRPr="007226BC">
        <w:rPr>
          <w:rFonts w:ascii="Cambria" w:hAnsi="Cambria" w:cs="Times New Roman"/>
          <w:color w:val="212121"/>
        </w:rPr>
        <w:t xml:space="preserve">Richards-Schuster, K., &amp; Hartley, J.M. </w:t>
      </w:r>
      <w:r w:rsidR="00332AC7">
        <w:rPr>
          <w:rFonts w:ascii="Cambria" w:hAnsi="Cambria" w:cs="Times New Roman"/>
          <w:color w:val="212121"/>
        </w:rPr>
        <w:t xml:space="preserve">(2024) </w:t>
      </w:r>
      <w:r w:rsidR="007226BC" w:rsidRPr="007226BC">
        <w:rPr>
          <w:rFonts w:ascii="Cambria" w:hAnsi="Cambria" w:cs="Arial"/>
          <w:color w:val="222222"/>
          <w:shd w:val="clear" w:color="auto" w:fill="FFFFFF"/>
        </w:rPr>
        <w:t>Developing a Youth-Centered Ethics Training for Youth Participatory Action Research: Navigating the Academic Institutional Review Board. </w:t>
      </w:r>
      <w:r w:rsidR="007226BC" w:rsidRPr="007226BC">
        <w:rPr>
          <w:rFonts w:ascii="Cambria" w:hAnsi="Cambria" w:cs="Arial"/>
          <w:i/>
          <w:iCs/>
          <w:color w:val="222222"/>
          <w:shd w:val="clear" w:color="auto" w:fill="FFFFFF"/>
        </w:rPr>
        <w:t>Social Work Research</w:t>
      </w:r>
      <w:r w:rsidR="007226BC" w:rsidRPr="007226BC">
        <w:rPr>
          <w:rFonts w:ascii="Cambria" w:hAnsi="Cambria" w:cs="Arial"/>
          <w:color w:val="222222"/>
          <w:shd w:val="clear" w:color="auto" w:fill="FFFFFF"/>
        </w:rPr>
        <w:t>, </w:t>
      </w:r>
      <w:r w:rsidR="007226BC" w:rsidRPr="007226BC">
        <w:rPr>
          <w:rFonts w:ascii="Cambria" w:hAnsi="Cambria" w:cs="Arial"/>
          <w:i/>
          <w:iCs/>
          <w:color w:val="222222"/>
          <w:shd w:val="clear" w:color="auto" w:fill="FFFFFF"/>
        </w:rPr>
        <w:t>48</w:t>
      </w:r>
      <w:r w:rsidR="007226BC" w:rsidRPr="007226BC">
        <w:rPr>
          <w:rFonts w:ascii="Cambria" w:hAnsi="Cambria" w:cs="Arial"/>
          <w:color w:val="222222"/>
          <w:shd w:val="clear" w:color="auto" w:fill="FFFFFF"/>
        </w:rPr>
        <w:t>(3), 213-219.</w:t>
      </w:r>
    </w:p>
    <w:p w14:paraId="50AA6114" w14:textId="77777777" w:rsidR="00AA27F3" w:rsidRDefault="00AA27F3" w:rsidP="00AA27F3">
      <w:pPr>
        <w:rPr>
          <w:rFonts w:ascii="Cambria" w:hAnsi="Cambria" w:cs="Times New Roman"/>
        </w:rPr>
      </w:pPr>
    </w:p>
    <w:p w14:paraId="1C41F782" w14:textId="1F9819B0" w:rsidR="007226BC" w:rsidRPr="007006E3" w:rsidRDefault="00AA27F3" w:rsidP="007226BC">
      <w:pPr>
        <w:rPr>
          <w:rFonts w:ascii="Cambria" w:eastAsia="Times New Roman" w:hAnsi="Cambria" w:cs="Times New Roman"/>
          <w:color w:val="000000"/>
        </w:rPr>
      </w:pPr>
      <w:r w:rsidRPr="009B1EFD">
        <w:rPr>
          <w:rFonts w:ascii="Cambria" w:hAnsi="Cambria" w:cs="Times New Roman"/>
        </w:rPr>
        <w:t>Dettlaff, A.D. &amp; Hartley, J.M. (2023). A racist transformation.</w:t>
      </w:r>
      <w:r>
        <w:rPr>
          <w:rFonts w:ascii="Cambria" w:hAnsi="Cambria" w:cs="Times New Roman"/>
        </w:rPr>
        <w:t xml:space="preserve"> In </w:t>
      </w:r>
      <w:r w:rsidRPr="009B1EFD">
        <w:rPr>
          <w:rFonts w:ascii="Cambria" w:hAnsi="Cambria" w:cs="Times New Roman"/>
          <w:i/>
          <w:iCs/>
          <w:color w:val="000000"/>
        </w:rPr>
        <w:t>Confronting the racist legacy of the child welfare system</w:t>
      </w:r>
      <w:r>
        <w:rPr>
          <w:rFonts w:ascii="Cambria" w:hAnsi="Cambria" w:cs="Times New Roman"/>
          <w:i/>
          <w:iCs/>
          <w:color w:val="000000"/>
        </w:rPr>
        <w:t xml:space="preserve">: The case for abolition </w:t>
      </w:r>
      <w:r>
        <w:rPr>
          <w:rFonts w:ascii="Cambria" w:hAnsi="Cambria" w:cs="Times New Roman"/>
          <w:color w:val="000000"/>
        </w:rPr>
        <w:t>(p. 53-84).</w:t>
      </w:r>
      <w:r w:rsidRPr="009B1EFD">
        <w:rPr>
          <w:rFonts w:ascii="Cambria" w:eastAsia="Times New Roman" w:hAnsi="Cambria" w:cs="Times New Roman"/>
          <w:i/>
          <w:iCs/>
          <w:color w:val="000000"/>
        </w:rPr>
        <w:t xml:space="preserve"> </w:t>
      </w:r>
      <w:r w:rsidRPr="009B1EFD">
        <w:rPr>
          <w:rFonts w:ascii="Cambria" w:eastAsia="Times New Roman" w:hAnsi="Cambria" w:cs="Times New Roman"/>
          <w:color w:val="000000"/>
        </w:rPr>
        <w:t xml:space="preserve">Oxford </w:t>
      </w:r>
      <w:r>
        <w:rPr>
          <w:rFonts w:ascii="Cambria" w:eastAsia="Times New Roman" w:hAnsi="Cambria" w:cs="Times New Roman"/>
          <w:color w:val="000000"/>
        </w:rPr>
        <w:t xml:space="preserve">University </w:t>
      </w:r>
      <w:r w:rsidRPr="009B1EFD">
        <w:rPr>
          <w:rFonts w:ascii="Cambria" w:eastAsia="Times New Roman" w:hAnsi="Cambria" w:cs="Times New Roman"/>
          <w:color w:val="000000"/>
        </w:rPr>
        <w:t>Press.</w:t>
      </w:r>
      <w:r>
        <w:rPr>
          <w:rFonts w:ascii="Cambria" w:eastAsia="Times New Roman" w:hAnsi="Cambria" w:cs="Times New Roman"/>
          <w:color w:val="000000"/>
        </w:rPr>
        <w:t xml:space="preserve"> </w:t>
      </w:r>
      <w:hyperlink r:id="rId5" w:history="1">
        <w:r w:rsidRPr="005E0E61">
          <w:rPr>
            <w:rStyle w:val="Hyperlink"/>
            <w:rFonts w:ascii="Cambria" w:eastAsia="Times New Roman" w:hAnsi="Cambria" w:cs="Times New Roman"/>
          </w:rPr>
          <w:t>https://doi.org/10.1093/oso/9780197675267.001.0001</w:t>
        </w:r>
      </w:hyperlink>
      <w:r>
        <w:rPr>
          <w:rFonts w:ascii="Cambria" w:eastAsia="Times New Roman" w:hAnsi="Cambria" w:cs="Times New Roman"/>
          <w:color w:val="000000"/>
        </w:rPr>
        <w:t xml:space="preserve"> </w:t>
      </w:r>
    </w:p>
    <w:p w14:paraId="7394211B" w14:textId="77777777" w:rsidR="00155E73" w:rsidRDefault="00155E73" w:rsidP="00AD73B4">
      <w:pPr>
        <w:pBdr>
          <w:bottom w:val="single" w:sz="12" w:space="1" w:color="auto"/>
        </w:pBdr>
        <w:rPr>
          <w:rFonts w:ascii="Cambria" w:hAnsi="Cambria"/>
          <w:b/>
          <w:bCs/>
          <w:caps/>
        </w:rPr>
      </w:pPr>
    </w:p>
    <w:p w14:paraId="0F8C6724" w14:textId="6035308B" w:rsidR="00AD73B4" w:rsidRPr="009B1EFD" w:rsidRDefault="00AD73B4" w:rsidP="00AD73B4">
      <w:pPr>
        <w:pBdr>
          <w:bottom w:val="single" w:sz="12" w:space="1" w:color="auto"/>
        </w:pBdr>
        <w:rPr>
          <w:rFonts w:ascii="Cambria" w:hAnsi="Cambria"/>
          <w:b/>
          <w:bCs/>
          <w:caps/>
        </w:rPr>
      </w:pPr>
      <w:r w:rsidRPr="009B1EFD">
        <w:rPr>
          <w:rFonts w:ascii="Cambria" w:hAnsi="Cambria"/>
          <w:b/>
          <w:bCs/>
          <w:caps/>
        </w:rPr>
        <w:t>presentations</w:t>
      </w:r>
    </w:p>
    <w:p w14:paraId="54FE7A1D" w14:textId="77777777" w:rsidR="00AD73B4" w:rsidRPr="007006E3" w:rsidRDefault="00AD73B4" w:rsidP="00AD73B4">
      <w:pPr>
        <w:rPr>
          <w:rFonts w:ascii="Cambria" w:hAnsi="Cambria"/>
          <w:sz w:val="16"/>
          <w:szCs w:val="16"/>
        </w:rPr>
      </w:pPr>
    </w:p>
    <w:p w14:paraId="6EBA48FE" w14:textId="46886A92" w:rsidR="00240CD2" w:rsidRDefault="00240CD2" w:rsidP="00AD73B4">
      <w:pPr>
        <w:rPr>
          <w:rFonts w:ascii="Cambria" w:hAnsi="Cambria"/>
          <w:b/>
          <w:bCs/>
          <w:i/>
          <w:iCs/>
        </w:rPr>
      </w:pPr>
      <w:r w:rsidRPr="00240CD2">
        <w:rPr>
          <w:rFonts w:ascii="Cambria" w:hAnsi="Cambria"/>
          <w:b/>
          <w:bCs/>
          <w:i/>
          <w:iCs/>
        </w:rPr>
        <w:t>Academic Presentations</w:t>
      </w:r>
    </w:p>
    <w:p w14:paraId="06800B6D" w14:textId="77777777" w:rsidR="008C2499" w:rsidRDefault="008C2499" w:rsidP="00AD73B4">
      <w:pPr>
        <w:rPr>
          <w:rFonts w:ascii="Cambria" w:hAnsi="Cambria"/>
          <w:b/>
          <w:bCs/>
          <w:i/>
          <w:iCs/>
        </w:rPr>
      </w:pPr>
    </w:p>
    <w:p w14:paraId="1B9C7273" w14:textId="58B2F8B6" w:rsidR="008C2499" w:rsidRPr="00F71D90" w:rsidRDefault="008C2499" w:rsidP="00AD73B4">
      <w:pPr>
        <w:rPr>
          <w:rFonts w:ascii="Cambria" w:hAnsi="Cambria"/>
        </w:rPr>
      </w:pPr>
      <w:r w:rsidRPr="00F71D90">
        <w:rPr>
          <w:rFonts w:ascii="Cambria" w:hAnsi="Cambria"/>
        </w:rPr>
        <w:t xml:space="preserve">Pritzker, S., Hartley, J.M., </w:t>
      </w:r>
      <w:r w:rsidR="00F06F80" w:rsidRPr="00F71D90">
        <w:rPr>
          <w:rFonts w:ascii="Cambria" w:hAnsi="Cambria"/>
        </w:rPr>
        <w:t xml:space="preserve">King, D. &amp; </w:t>
      </w:r>
      <w:r w:rsidRPr="00F71D90">
        <w:rPr>
          <w:rFonts w:ascii="Cambria" w:hAnsi="Cambria"/>
        </w:rPr>
        <w:t xml:space="preserve">Bebee, E. (2025). </w:t>
      </w:r>
      <w:r w:rsidR="008F5D75" w:rsidRPr="00F71D90">
        <w:rPr>
          <w:rStyle w:val="Emphasis"/>
          <w:rFonts w:ascii="Cambria" w:hAnsi="Cambria"/>
          <w:shd w:val="clear" w:color="auto" w:fill="FFFFFF"/>
        </w:rPr>
        <w:t>Making Our Methods More Liberatory: Experiences with a Qualitative Participatory Action Research Study</w:t>
      </w:r>
      <w:r w:rsidR="006B56A6" w:rsidRPr="00F71D90">
        <w:rPr>
          <w:rStyle w:val="Emphasis"/>
          <w:rFonts w:ascii="Cambria" w:hAnsi="Cambria"/>
          <w:i w:val="0"/>
          <w:iCs w:val="0"/>
          <w:shd w:val="clear" w:color="auto" w:fill="FFFFFF"/>
        </w:rPr>
        <w:t xml:space="preserve"> [Paper Presentation]. </w:t>
      </w:r>
      <w:r w:rsidR="00C04A04" w:rsidRPr="00F71D90">
        <w:rPr>
          <w:rStyle w:val="Emphasis"/>
          <w:rFonts w:ascii="Cambria" w:hAnsi="Cambria"/>
          <w:i w:val="0"/>
          <w:iCs w:val="0"/>
          <w:shd w:val="clear" w:color="auto" w:fill="FFFFFF"/>
        </w:rPr>
        <w:t xml:space="preserve">Macro United Conference, St. Louis, MO. </w:t>
      </w:r>
    </w:p>
    <w:p w14:paraId="7C1D5C36" w14:textId="77777777" w:rsidR="00D0001C" w:rsidRPr="00F71D90" w:rsidRDefault="00D0001C" w:rsidP="00AD73B4">
      <w:pPr>
        <w:rPr>
          <w:rFonts w:ascii="Cambria" w:hAnsi="Cambria"/>
          <w:b/>
          <w:bCs/>
        </w:rPr>
      </w:pPr>
    </w:p>
    <w:p w14:paraId="3760FCD7" w14:textId="5E4C57EE" w:rsidR="006E3C2E" w:rsidRPr="00F71D90" w:rsidRDefault="006E3C2E" w:rsidP="00AD73B4">
      <w:pPr>
        <w:rPr>
          <w:rFonts w:ascii="Cambria" w:hAnsi="Cambria"/>
        </w:rPr>
      </w:pPr>
      <w:r w:rsidRPr="00F71D90">
        <w:rPr>
          <w:rFonts w:ascii="Cambria" w:hAnsi="Cambria"/>
        </w:rPr>
        <w:t>Rollins, T., Hartley, J.</w:t>
      </w:r>
      <w:r w:rsidR="009D142E" w:rsidRPr="00F71D90">
        <w:rPr>
          <w:rFonts w:ascii="Cambria" w:hAnsi="Cambria"/>
        </w:rPr>
        <w:t>M</w:t>
      </w:r>
      <w:r w:rsidRPr="00F71D90">
        <w:rPr>
          <w:rFonts w:ascii="Cambria" w:hAnsi="Cambria"/>
        </w:rPr>
        <w:t>, &amp; Hafen Q.</w:t>
      </w:r>
      <w:r w:rsidR="001A0C3F" w:rsidRPr="00F71D90">
        <w:rPr>
          <w:rFonts w:ascii="Cambria" w:hAnsi="Cambria"/>
        </w:rPr>
        <w:t xml:space="preserve"> (2024). </w:t>
      </w:r>
      <w:r w:rsidR="001A0C3F" w:rsidRPr="00F71D90">
        <w:rPr>
          <w:rFonts w:ascii="Cambria" w:hAnsi="Cambria"/>
          <w:i/>
          <w:iCs/>
        </w:rPr>
        <w:t>You Can’t Handle the Truth</w:t>
      </w:r>
      <w:r w:rsidR="00011A6C" w:rsidRPr="00F71D90">
        <w:rPr>
          <w:rFonts w:ascii="Cambria" w:hAnsi="Cambria"/>
          <w:i/>
          <w:iCs/>
        </w:rPr>
        <w:t xml:space="preserve">: When White “Allies” Lash Out. </w:t>
      </w:r>
      <w:r w:rsidR="00011A6C" w:rsidRPr="00F71D90">
        <w:rPr>
          <w:rFonts w:ascii="Cambria" w:hAnsi="Cambria"/>
        </w:rPr>
        <w:t xml:space="preserve">[Panel Presentation]. Council on Social Work Education Annual Program Meeting, </w:t>
      </w:r>
      <w:r w:rsidR="006704F2" w:rsidRPr="00F71D90">
        <w:rPr>
          <w:rFonts w:ascii="Cambria" w:hAnsi="Cambria"/>
        </w:rPr>
        <w:t xml:space="preserve">Kansas City, </w:t>
      </w:r>
      <w:r w:rsidR="00D75EA5" w:rsidRPr="00F71D90">
        <w:rPr>
          <w:rFonts w:ascii="Cambria" w:hAnsi="Cambria"/>
        </w:rPr>
        <w:t>MO</w:t>
      </w:r>
      <w:r w:rsidR="00011A6C" w:rsidRPr="00F71D90">
        <w:rPr>
          <w:rFonts w:ascii="Cambria" w:hAnsi="Cambria"/>
        </w:rPr>
        <w:t>.</w:t>
      </w:r>
    </w:p>
    <w:p w14:paraId="1BAB07FD" w14:textId="77777777" w:rsidR="006B56A6" w:rsidRPr="00F71D90" w:rsidRDefault="006B56A6" w:rsidP="00AD73B4">
      <w:pPr>
        <w:rPr>
          <w:rFonts w:ascii="Cambria" w:hAnsi="Cambria"/>
        </w:rPr>
      </w:pPr>
    </w:p>
    <w:p w14:paraId="1837BA03" w14:textId="517C8533" w:rsidR="00EA4964" w:rsidRPr="00F71D90" w:rsidRDefault="00441C9D" w:rsidP="00EB427C">
      <w:pPr>
        <w:rPr>
          <w:rFonts w:ascii="Cambria" w:hAnsi="Cambria"/>
        </w:rPr>
      </w:pPr>
      <w:r w:rsidRPr="00F71D90">
        <w:rPr>
          <w:rFonts w:ascii="Cambria" w:hAnsi="Cambria"/>
        </w:rPr>
        <w:t xml:space="preserve">Hartley, J.M. &amp; Miles, C. </w:t>
      </w:r>
      <w:r w:rsidR="00311B8F" w:rsidRPr="00F71D90">
        <w:rPr>
          <w:rFonts w:ascii="Cambria" w:hAnsi="Cambria"/>
        </w:rPr>
        <w:t xml:space="preserve">(2024). </w:t>
      </w:r>
      <w:r w:rsidRPr="00F71D90">
        <w:rPr>
          <w:rFonts w:ascii="Cambria" w:hAnsi="Cambria"/>
          <w:i/>
          <w:iCs/>
        </w:rPr>
        <w:t>Tapping into Ethics</w:t>
      </w:r>
      <w:r w:rsidR="00D935EE" w:rsidRPr="00F71D90">
        <w:rPr>
          <w:rFonts w:ascii="Cambria" w:hAnsi="Cambria"/>
        </w:rPr>
        <w:t xml:space="preserve"> </w:t>
      </w:r>
      <w:r w:rsidR="00AC0DEA" w:rsidRPr="00F71D90">
        <w:rPr>
          <w:rFonts w:ascii="Cambria" w:hAnsi="Cambria"/>
        </w:rPr>
        <w:t xml:space="preserve">[Conference Presentation]. EMDRIA Summit, </w:t>
      </w:r>
      <w:r w:rsidR="005C0D5F" w:rsidRPr="00F71D90">
        <w:rPr>
          <w:rFonts w:ascii="Cambria" w:hAnsi="Cambria"/>
        </w:rPr>
        <w:t>Bellevue</w:t>
      </w:r>
      <w:r w:rsidR="00AC0DEA" w:rsidRPr="00F71D90">
        <w:rPr>
          <w:rFonts w:ascii="Cambria" w:hAnsi="Cambria"/>
        </w:rPr>
        <w:t xml:space="preserve">, </w:t>
      </w:r>
      <w:r w:rsidR="005C0D5F" w:rsidRPr="00F71D90">
        <w:rPr>
          <w:rFonts w:ascii="Cambria" w:hAnsi="Cambria"/>
        </w:rPr>
        <w:t xml:space="preserve">WA. </w:t>
      </w:r>
    </w:p>
    <w:p w14:paraId="14348B5A" w14:textId="77777777" w:rsidR="00D75EA5" w:rsidRPr="00F71D90" w:rsidRDefault="00D75EA5" w:rsidP="00EB427C">
      <w:pPr>
        <w:rPr>
          <w:rFonts w:ascii="Cambria" w:hAnsi="Cambria"/>
        </w:rPr>
      </w:pPr>
    </w:p>
    <w:p w14:paraId="157D3053" w14:textId="172597A8" w:rsidR="007B6102" w:rsidRPr="00F71D90" w:rsidRDefault="0047559E" w:rsidP="00EB427C">
      <w:pPr>
        <w:rPr>
          <w:rFonts w:ascii="Cambria" w:hAnsi="Cambria"/>
        </w:rPr>
      </w:pPr>
      <w:r w:rsidRPr="00F71D90">
        <w:rPr>
          <w:rFonts w:ascii="Cambria" w:hAnsi="Cambria"/>
        </w:rPr>
        <w:t xml:space="preserve">Hartley, J.M. (2023). </w:t>
      </w:r>
      <w:r w:rsidRPr="00F71D90">
        <w:rPr>
          <w:rFonts w:ascii="Cambria" w:hAnsi="Cambria"/>
          <w:i/>
          <w:iCs/>
        </w:rPr>
        <w:t>Interrogation of Whiteness in Social Work Educational Spaces</w:t>
      </w:r>
      <w:r w:rsidR="00E95D40" w:rsidRPr="00F71D90">
        <w:rPr>
          <w:rFonts w:ascii="Cambria" w:hAnsi="Cambria"/>
        </w:rPr>
        <w:t xml:space="preserve"> </w:t>
      </w:r>
      <w:r w:rsidR="00111FA7" w:rsidRPr="00F71D90">
        <w:rPr>
          <w:rFonts w:ascii="Cambria" w:hAnsi="Cambria"/>
        </w:rPr>
        <w:t xml:space="preserve">[Poster Presentation]. </w:t>
      </w:r>
      <w:r w:rsidR="00C12719" w:rsidRPr="00F71D90">
        <w:rPr>
          <w:rFonts w:ascii="Cambria" w:hAnsi="Cambria"/>
        </w:rPr>
        <w:t xml:space="preserve">Council on Social Work Education Annual Program Meeting, Atlanta, GA. </w:t>
      </w:r>
    </w:p>
    <w:p w14:paraId="7DEA25A3" w14:textId="77777777" w:rsidR="00EC2A1B" w:rsidRPr="00F71D90" w:rsidRDefault="00EC2A1B" w:rsidP="00EB427C">
      <w:pPr>
        <w:rPr>
          <w:rFonts w:ascii="Cambria" w:hAnsi="Cambria"/>
        </w:rPr>
      </w:pPr>
    </w:p>
    <w:p w14:paraId="17E4DBDE" w14:textId="5F148D77" w:rsidR="007B6102" w:rsidRPr="00F71D90" w:rsidRDefault="007B6102" w:rsidP="007B6102">
      <w:pPr>
        <w:rPr>
          <w:rFonts w:ascii="Cambria" w:hAnsi="Cambria"/>
        </w:rPr>
      </w:pPr>
      <w:r w:rsidRPr="00F71D90">
        <w:rPr>
          <w:rFonts w:ascii="Cambria" w:hAnsi="Cambria"/>
        </w:rPr>
        <w:t xml:space="preserve">Rollins, T., Gomez, G., Hartley, J.M., Jacobs, A., Strohl, K., </w:t>
      </w:r>
      <w:r w:rsidR="00880FC2" w:rsidRPr="00F71D90">
        <w:rPr>
          <w:rFonts w:ascii="Cambria" w:hAnsi="Cambria"/>
        </w:rPr>
        <w:t xml:space="preserve">&amp; </w:t>
      </w:r>
      <w:r w:rsidRPr="00F71D90">
        <w:rPr>
          <w:rFonts w:ascii="Cambria" w:hAnsi="Cambria"/>
        </w:rPr>
        <w:t xml:space="preserve">Harris, A. </w:t>
      </w:r>
      <w:r w:rsidR="001B5184" w:rsidRPr="00F71D90">
        <w:rPr>
          <w:rFonts w:ascii="Cambria" w:hAnsi="Cambria"/>
        </w:rPr>
        <w:t xml:space="preserve">(2023) </w:t>
      </w:r>
      <w:r w:rsidRPr="00F71D90">
        <w:rPr>
          <w:rFonts w:ascii="Cambria" w:hAnsi="Cambria"/>
          <w:i/>
          <w:iCs/>
        </w:rPr>
        <w:t>Racial (In)justice in a School of Social Work: Experiences of a Multiracial Doctoral Cohort</w:t>
      </w:r>
      <w:r w:rsidR="00111FA7" w:rsidRPr="00F71D90">
        <w:rPr>
          <w:rFonts w:ascii="Cambria" w:hAnsi="Cambria"/>
        </w:rPr>
        <w:t xml:space="preserve"> [Panel Presentation]. </w:t>
      </w:r>
      <w:r w:rsidRPr="00F71D90">
        <w:rPr>
          <w:rFonts w:ascii="Cambria" w:hAnsi="Cambria"/>
        </w:rPr>
        <w:t xml:space="preserve">Council on Social Work Education Annual Program Meeting, Atlanta, GA. </w:t>
      </w:r>
    </w:p>
    <w:p w14:paraId="4DA8B154" w14:textId="41D3A41F" w:rsidR="007B6102" w:rsidRPr="00F71D90" w:rsidRDefault="007B6102" w:rsidP="00EB427C">
      <w:pPr>
        <w:rPr>
          <w:rFonts w:ascii="Cambria" w:hAnsi="Cambria"/>
        </w:rPr>
      </w:pPr>
    </w:p>
    <w:p w14:paraId="49563207" w14:textId="18B6F56E" w:rsidR="00EB427C" w:rsidRPr="00F71D90" w:rsidRDefault="00EB427C" w:rsidP="00EB427C">
      <w:pPr>
        <w:rPr>
          <w:rFonts w:ascii="Cambria" w:hAnsi="Cambria"/>
        </w:rPr>
      </w:pPr>
      <w:r w:rsidRPr="00F71D90">
        <w:rPr>
          <w:rFonts w:ascii="Cambria" w:hAnsi="Cambria"/>
        </w:rPr>
        <w:t>Rollins, T. &amp; Hartley, J.</w:t>
      </w:r>
      <w:r w:rsidR="00171639" w:rsidRPr="00F71D90">
        <w:rPr>
          <w:rFonts w:ascii="Cambria" w:hAnsi="Cambria"/>
        </w:rPr>
        <w:t>M.</w:t>
      </w:r>
      <w:r w:rsidRPr="00F71D90">
        <w:rPr>
          <w:rFonts w:ascii="Cambria" w:hAnsi="Cambria"/>
        </w:rPr>
        <w:t xml:space="preserve"> (2023, September). </w:t>
      </w:r>
      <w:r w:rsidRPr="00F71D90">
        <w:rPr>
          <w:rFonts w:ascii="Cambria" w:hAnsi="Cambria"/>
          <w:i/>
          <w:iCs/>
        </w:rPr>
        <w:t>A Journey to Abolition in Child Welfare</w:t>
      </w:r>
      <w:r w:rsidR="00D75736" w:rsidRPr="00F71D90">
        <w:rPr>
          <w:rFonts w:ascii="Cambria" w:hAnsi="Cambria"/>
          <w:i/>
          <w:iCs/>
        </w:rPr>
        <w:t xml:space="preserve"> </w:t>
      </w:r>
      <w:r w:rsidR="00D75736" w:rsidRPr="00F71D90">
        <w:rPr>
          <w:rFonts w:ascii="Cambria" w:hAnsi="Cambria"/>
        </w:rPr>
        <w:t xml:space="preserve">[Conference Session]. </w:t>
      </w:r>
      <w:r w:rsidR="000B49FC" w:rsidRPr="00F71D90">
        <w:rPr>
          <w:rFonts w:ascii="Cambria" w:hAnsi="Cambria"/>
        </w:rPr>
        <w:t xml:space="preserve">Workshop presented at the </w:t>
      </w:r>
      <w:r w:rsidRPr="00F71D90">
        <w:rPr>
          <w:rFonts w:ascii="Cambria" w:hAnsi="Cambria"/>
        </w:rPr>
        <w:t xml:space="preserve">National </w:t>
      </w:r>
      <w:r w:rsidR="00C32917" w:rsidRPr="00F71D90">
        <w:rPr>
          <w:rFonts w:ascii="Cambria" w:hAnsi="Cambria"/>
        </w:rPr>
        <w:t xml:space="preserve">Child Welfare Law </w:t>
      </w:r>
      <w:r w:rsidR="00164248" w:rsidRPr="00F71D90">
        <w:rPr>
          <w:rFonts w:ascii="Cambria" w:hAnsi="Cambria"/>
        </w:rPr>
        <w:t xml:space="preserve">Annual </w:t>
      </w:r>
      <w:r w:rsidR="00421B75" w:rsidRPr="00F71D90">
        <w:rPr>
          <w:rFonts w:ascii="Cambria" w:hAnsi="Cambria"/>
        </w:rPr>
        <w:t>Conference</w:t>
      </w:r>
      <w:r w:rsidR="00AD21CC" w:rsidRPr="00F71D90">
        <w:rPr>
          <w:rFonts w:ascii="Cambria" w:hAnsi="Cambria"/>
        </w:rPr>
        <w:t xml:space="preserve"> (virtual)</w:t>
      </w:r>
      <w:r w:rsidR="00421B75" w:rsidRPr="00F71D90">
        <w:rPr>
          <w:rFonts w:ascii="Cambria" w:hAnsi="Cambria"/>
        </w:rPr>
        <w:t>, Minneapolis, MN.</w:t>
      </w:r>
      <w:r w:rsidR="00421B75" w:rsidRPr="00F71D90">
        <w:rPr>
          <w:rFonts w:ascii="Cambria" w:hAnsi="Cambria"/>
          <w:i/>
          <w:iCs/>
        </w:rPr>
        <w:t xml:space="preserve"> </w:t>
      </w:r>
    </w:p>
    <w:p w14:paraId="25625B52" w14:textId="77777777" w:rsidR="00EB427C" w:rsidRPr="00F71D90" w:rsidRDefault="00EB427C" w:rsidP="00AD73B4">
      <w:pPr>
        <w:rPr>
          <w:rFonts w:ascii="Cambria" w:hAnsi="Cambria"/>
        </w:rPr>
      </w:pPr>
    </w:p>
    <w:p w14:paraId="3637153F" w14:textId="2C1BEF9E" w:rsidR="00AD73B4" w:rsidRPr="00F71D90" w:rsidRDefault="00AD73B4" w:rsidP="00AD73B4">
      <w:pPr>
        <w:rPr>
          <w:rFonts w:ascii="Cambria" w:hAnsi="Cambria"/>
        </w:rPr>
      </w:pPr>
      <w:r w:rsidRPr="00F71D90">
        <w:rPr>
          <w:rFonts w:ascii="Cambria" w:hAnsi="Cambria"/>
        </w:rPr>
        <w:t>Rollins, T. &amp; Hartley, J.</w:t>
      </w:r>
      <w:r w:rsidR="00171639" w:rsidRPr="00F71D90">
        <w:rPr>
          <w:rFonts w:ascii="Cambria" w:hAnsi="Cambria"/>
        </w:rPr>
        <w:t xml:space="preserve">M. </w:t>
      </w:r>
      <w:r w:rsidRPr="00F71D90">
        <w:rPr>
          <w:rFonts w:ascii="Cambria" w:hAnsi="Cambria"/>
        </w:rPr>
        <w:t xml:space="preserve">(2022, October). </w:t>
      </w:r>
      <w:r w:rsidRPr="00F71D90">
        <w:rPr>
          <w:rFonts w:ascii="Cambria" w:hAnsi="Cambria"/>
          <w:i/>
          <w:iCs/>
        </w:rPr>
        <w:t>A Journey to Abolition in Child Welfare</w:t>
      </w:r>
      <w:r w:rsidR="00D75736" w:rsidRPr="00F71D90">
        <w:rPr>
          <w:rFonts w:ascii="Cambria" w:hAnsi="Cambria"/>
          <w:i/>
          <w:iCs/>
        </w:rPr>
        <w:t xml:space="preserve"> </w:t>
      </w:r>
      <w:r w:rsidR="00D75736" w:rsidRPr="00F71D90">
        <w:rPr>
          <w:rFonts w:ascii="Cambria" w:hAnsi="Cambria"/>
        </w:rPr>
        <w:t>[Conference Session].</w:t>
      </w:r>
      <w:r w:rsidR="002A0E3F" w:rsidRPr="00F71D90">
        <w:rPr>
          <w:rFonts w:ascii="Cambria" w:hAnsi="Cambria"/>
        </w:rPr>
        <w:t xml:space="preserve"> </w:t>
      </w:r>
      <w:r w:rsidR="000B49FC" w:rsidRPr="00F71D90">
        <w:rPr>
          <w:rFonts w:ascii="Cambria" w:hAnsi="Cambria"/>
        </w:rPr>
        <w:t>Workshop presented at the</w:t>
      </w:r>
      <w:r w:rsidRPr="00F71D90">
        <w:rPr>
          <w:rFonts w:ascii="Cambria" w:hAnsi="Cambria"/>
          <w:i/>
          <w:iCs/>
        </w:rPr>
        <w:t xml:space="preserve"> </w:t>
      </w:r>
      <w:r w:rsidRPr="00F71D90">
        <w:rPr>
          <w:rFonts w:ascii="Cambria" w:hAnsi="Cambria"/>
        </w:rPr>
        <w:t xml:space="preserve">National Association of Social Workers Texas </w:t>
      </w:r>
      <w:r w:rsidR="00421B75" w:rsidRPr="00F71D90">
        <w:rPr>
          <w:rFonts w:ascii="Cambria" w:hAnsi="Cambria"/>
        </w:rPr>
        <w:t>A</w:t>
      </w:r>
      <w:r w:rsidRPr="00F71D90">
        <w:rPr>
          <w:rFonts w:ascii="Cambria" w:hAnsi="Cambria"/>
        </w:rPr>
        <w:t xml:space="preserve">nnual </w:t>
      </w:r>
      <w:r w:rsidR="00421B75" w:rsidRPr="00F71D90">
        <w:rPr>
          <w:rFonts w:ascii="Cambria" w:hAnsi="Cambria"/>
        </w:rPr>
        <w:t>C</w:t>
      </w:r>
      <w:r w:rsidRPr="00F71D90">
        <w:rPr>
          <w:rFonts w:ascii="Cambria" w:hAnsi="Cambria"/>
        </w:rPr>
        <w:t>onference</w:t>
      </w:r>
      <w:r w:rsidR="00421B75" w:rsidRPr="00F71D90">
        <w:rPr>
          <w:rFonts w:ascii="Cambria" w:hAnsi="Cambria"/>
        </w:rPr>
        <w:t xml:space="preserve">, </w:t>
      </w:r>
      <w:r w:rsidRPr="00F71D90">
        <w:rPr>
          <w:rFonts w:ascii="Cambria" w:hAnsi="Cambria"/>
        </w:rPr>
        <w:t xml:space="preserve">Galveston, TX. </w:t>
      </w:r>
    </w:p>
    <w:p w14:paraId="581ED6B0" w14:textId="77777777" w:rsidR="00D0001C" w:rsidRDefault="00D0001C" w:rsidP="00AD73B4">
      <w:pPr>
        <w:rPr>
          <w:rFonts w:ascii="Cambria" w:hAnsi="Cambria"/>
        </w:rPr>
      </w:pPr>
    </w:p>
    <w:p w14:paraId="6C6458D0" w14:textId="6AC3BB95" w:rsidR="00D0001C" w:rsidRDefault="00D0001C" w:rsidP="00AD73B4">
      <w:pPr>
        <w:rPr>
          <w:rFonts w:ascii="Cambria" w:hAnsi="Cambria"/>
          <w:b/>
          <w:bCs/>
          <w:i/>
          <w:iCs/>
        </w:rPr>
      </w:pPr>
      <w:r w:rsidRPr="001E6796">
        <w:rPr>
          <w:rFonts w:ascii="Cambria" w:hAnsi="Cambria"/>
          <w:b/>
          <w:bCs/>
          <w:i/>
          <w:iCs/>
        </w:rPr>
        <w:t>Community Presentations</w:t>
      </w:r>
    </w:p>
    <w:p w14:paraId="705AC25C" w14:textId="77777777" w:rsidR="00272161" w:rsidRDefault="00272161" w:rsidP="00AD73B4">
      <w:pPr>
        <w:rPr>
          <w:rFonts w:ascii="Cambria" w:hAnsi="Cambria"/>
          <w:b/>
          <w:bCs/>
          <w:i/>
          <w:iCs/>
        </w:rPr>
      </w:pPr>
    </w:p>
    <w:p w14:paraId="3D18B9E4" w14:textId="1BA279E2" w:rsidR="004D39CD" w:rsidRDefault="004D39CD" w:rsidP="00AD73B4">
      <w:pPr>
        <w:rPr>
          <w:rFonts w:ascii="Cambria" w:hAnsi="Cambria"/>
        </w:rPr>
      </w:pPr>
      <w:r>
        <w:rPr>
          <w:rFonts w:ascii="Cambria" w:hAnsi="Cambria"/>
        </w:rPr>
        <w:t>Hartle</w:t>
      </w:r>
      <w:r w:rsidR="003A5B11">
        <w:rPr>
          <w:rFonts w:ascii="Cambria" w:hAnsi="Cambria"/>
        </w:rPr>
        <w:t>y</w:t>
      </w:r>
      <w:r>
        <w:rPr>
          <w:rFonts w:ascii="Cambria" w:hAnsi="Cambria"/>
        </w:rPr>
        <w:t xml:space="preserve">, J.M. (2025, August 16). </w:t>
      </w:r>
      <w:r w:rsidRPr="00103B00">
        <w:rPr>
          <w:rFonts w:ascii="Cambria" w:hAnsi="Cambria"/>
          <w:i/>
          <w:iCs/>
        </w:rPr>
        <w:t>Positionality, Critical Reflexivity, and Whitelash</w:t>
      </w:r>
      <w:r w:rsidR="00103B00">
        <w:rPr>
          <w:rFonts w:ascii="Cambria" w:hAnsi="Cambria"/>
        </w:rPr>
        <w:t xml:space="preserve">. Continuing education for student, faculty, and practicum supervisors at Southeastern Louisiana University. </w:t>
      </w:r>
    </w:p>
    <w:p w14:paraId="376F142C" w14:textId="77777777" w:rsidR="004D39CD" w:rsidRDefault="004D39CD" w:rsidP="00AD73B4">
      <w:pPr>
        <w:rPr>
          <w:rFonts w:ascii="Cambria" w:hAnsi="Cambria"/>
        </w:rPr>
      </w:pPr>
    </w:p>
    <w:p w14:paraId="65239802" w14:textId="78A04474" w:rsidR="00272161" w:rsidRPr="00272161" w:rsidRDefault="00272161" w:rsidP="00AD73B4">
      <w:pPr>
        <w:rPr>
          <w:rFonts w:ascii="Cambria" w:hAnsi="Cambria"/>
        </w:rPr>
      </w:pPr>
      <w:r>
        <w:rPr>
          <w:rFonts w:ascii="Cambria" w:hAnsi="Cambria"/>
        </w:rPr>
        <w:t xml:space="preserve">Hartley, J.M. </w:t>
      </w:r>
      <w:r w:rsidR="005E08C4">
        <w:rPr>
          <w:rFonts w:ascii="Cambria" w:hAnsi="Cambria"/>
        </w:rPr>
        <w:t xml:space="preserve">&amp; Miles, C. (2025, June 20). </w:t>
      </w:r>
      <w:r w:rsidR="00E56833" w:rsidRPr="00EB400B">
        <w:rPr>
          <w:rFonts w:ascii="Cambria" w:hAnsi="Cambria"/>
          <w:i/>
          <w:iCs/>
        </w:rPr>
        <w:t>EMDR: Tapping into Ethics</w:t>
      </w:r>
      <w:r w:rsidR="00E56833">
        <w:rPr>
          <w:rFonts w:ascii="Cambria" w:hAnsi="Cambria"/>
        </w:rPr>
        <w:t>. Training and continuing education for Medicaid providers</w:t>
      </w:r>
      <w:r w:rsidR="00EB400B">
        <w:rPr>
          <w:rFonts w:ascii="Cambria" w:hAnsi="Cambria"/>
        </w:rPr>
        <w:t>.</w:t>
      </w:r>
    </w:p>
    <w:p w14:paraId="1E84A5E7" w14:textId="77777777" w:rsidR="00EF051D" w:rsidRPr="001E6796" w:rsidRDefault="00EF051D" w:rsidP="00AD73B4">
      <w:pPr>
        <w:rPr>
          <w:rFonts w:ascii="Cambria" w:hAnsi="Cambria"/>
        </w:rPr>
      </w:pPr>
    </w:p>
    <w:p w14:paraId="658843AC" w14:textId="2480F5BD" w:rsidR="00EF051D" w:rsidRPr="001E6796" w:rsidRDefault="00EF051D" w:rsidP="00AD73B4">
      <w:pPr>
        <w:rPr>
          <w:rFonts w:ascii="Cambria" w:hAnsi="Cambria" w:cs="Times New Roman"/>
        </w:rPr>
      </w:pPr>
      <w:r w:rsidRPr="001E6796">
        <w:rPr>
          <w:rFonts w:ascii="Cambria" w:hAnsi="Cambria" w:cs="Times New Roman"/>
        </w:rPr>
        <w:t>Rollins, T. &amp; Hartley, J.</w:t>
      </w:r>
      <w:r w:rsidR="00317CFF" w:rsidRPr="001E6796">
        <w:rPr>
          <w:rFonts w:ascii="Cambria" w:hAnsi="Cambria" w:cs="Times New Roman"/>
        </w:rPr>
        <w:t xml:space="preserve">M. </w:t>
      </w:r>
      <w:r w:rsidRPr="001E6796">
        <w:rPr>
          <w:rFonts w:ascii="Cambria" w:hAnsi="Cambria" w:cs="Times New Roman"/>
        </w:rPr>
        <w:t>(2023, September</w:t>
      </w:r>
      <w:r w:rsidR="00CF2EDB" w:rsidRPr="001E6796">
        <w:rPr>
          <w:rFonts w:ascii="Cambria" w:hAnsi="Cambria" w:cs="Times New Roman"/>
        </w:rPr>
        <w:t xml:space="preserve"> 27-28</w:t>
      </w:r>
      <w:r w:rsidRPr="001E6796">
        <w:rPr>
          <w:rFonts w:ascii="Cambria" w:hAnsi="Cambria" w:cs="Times New Roman"/>
        </w:rPr>
        <w:t>).</w:t>
      </w:r>
      <w:r w:rsidR="00480899" w:rsidRPr="001E6796">
        <w:rPr>
          <w:rFonts w:ascii="Cambria" w:hAnsi="Cambria" w:cs="Times New Roman"/>
        </w:rPr>
        <w:t xml:space="preserve"> </w:t>
      </w:r>
      <w:r w:rsidR="00480899" w:rsidRPr="001E6796">
        <w:rPr>
          <w:rFonts w:ascii="Cambria" w:hAnsi="Cambria" w:cs="Times New Roman"/>
          <w:i/>
          <w:iCs/>
        </w:rPr>
        <w:t>Knowing Who You Are: Racial and Ethnic Identification</w:t>
      </w:r>
      <w:r w:rsidR="00480899" w:rsidRPr="001E6796">
        <w:rPr>
          <w:rFonts w:ascii="Cambria" w:hAnsi="Cambria" w:cs="Times New Roman"/>
        </w:rPr>
        <w:t xml:space="preserve">. </w:t>
      </w:r>
      <w:r w:rsidR="007C6502" w:rsidRPr="001E6796">
        <w:rPr>
          <w:rFonts w:ascii="Cambria" w:hAnsi="Cambria" w:cs="Times New Roman"/>
        </w:rPr>
        <w:t xml:space="preserve">Training and continuing education session for </w:t>
      </w:r>
      <w:r w:rsidR="00E40A0D" w:rsidRPr="001E6796">
        <w:rPr>
          <w:rFonts w:ascii="Cambria" w:hAnsi="Cambria" w:cs="Times New Roman"/>
        </w:rPr>
        <w:t xml:space="preserve">Arms Wide, </w:t>
      </w:r>
      <w:r w:rsidR="00480899" w:rsidRPr="001E6796">
        <w:rPr>
          <w:rFonts w:ascii="Cambria" w:hAnsi="Cambria" w:cs="Times New Roman"/>
        </w:rPr>
        <w:t xml:space="preserve">Houston, TX. </w:t>
      </w:r>
    </w:p>
    <w:p w14:paraId="1E8C7539" w14:textId="77777777" w:rsidR="00AD73B4" w:rsidRPr="009B1EFD" w:rsidRDefault="00AD73B4" w:rsidP="00AD73B4">
      <w:pPr>
        <w:pBdr>
          <w:bottom w:val="single" w:sz="12" w:space="1" w:color="auto"/>
        </w:pBdr>
        <w:rPr>
          <w:rFonts w:ascii="Cambria" w:hAnsi="Cambria"/>
          <w:b/>
          <w:bCs/>
          <w:caps/>
        </w:rPr>
      </w:pPr>
    </w:p>
    <w:p w14:paraId="51F45929" w14:textId="5BEC04FE" w:rsidR="00AD73B4" w:rsidRPr="009B1EFD" w:rsidRDefault="00AD73B4" w:rsidP="00AD73B4">
      <w:pPr>
        <w:pBdr>
          <w:bottom w:val="single" w:sz="12" w:space="1" w:color="auto"/>
        </w:pBdr>
        <w:rPr>
          <w:rFonts w:ascii="Cambria" w:hAnsi="Cambria"/>
          <w:b/>
          <w:bCs/>
          <w:caps/>
        </w:rPr>
      </w:pPr>
      <w:r w:rsidRPr="009B1EFD">
        <w:rPr>
          <w:rFonts w:ascii="Cambria" w:hAnsi="Cambria"/>
          <w:b/>
          <w:bCs/>
          <w:caps/>
        </w:rPr>
        <w:t>teaching experience</w:t>
      </w:r>
    </w:p>
    <w:p w14:paraId="1230A1F2" w14:textId="0D79D2F8" w:rsidR="00AD73B4" w:rsidRDefault="00AD73B4" w:rsidP="00AD73B4">
      <w:pPr>
        <w:rPr>
          <w:rFonts w:ascii="Cambria" w:hAnsi="Cambria"/>
          <w:b/>
          <w:bCs/>
          <w:caps/>
        </w:rPr>
      </w:pPr>
    </w:p>
    <w:p w14:paraId="20D0AED6" w14:textId="323D1BA7" w:rsidR="004A65A5" w:rsidRDefault="004A65A5" w:rsidP="004A65A5">
      <w:pPr>
        <w:rPr>
          <w:rFonts w:ascii="Cambria" w:hAnsi="Cambria"/>
        </w:rPr>
      </w:pPr>
      <w:r w:rsidRPr="00CA38FC">
        <w:rPr>
          <w:rFonts w:ascii="Cambria" w:hAnsi="Cambria"/>
          <w:b/>
          <w:bCs/>
        </w:rPr>
        <w:t>Teaching Assistant</w:t>
      </w:r>
      <w:r>
        <w:rPr>
          <w:rFonts w:ascii="Cambria" w:hAnsi="Cambria"/>
          <w:b/>
          <w:bCs/>
        </w:rPr>
        <w:tab/>
      </w:r>
      <w:r w:rsidR="00E823A2">
        <w:rPr>
          <w:rFonts w:ascii="Cambria" w:hAnsi="Cambria"/>
          <w:b/>
          <w:bCs/>
        </w:rPr>
        <w:t>&amp; Faculty Mentor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</w:t>
      </w:r>
      <w:r>
        <w:rPr>
          <w:rFonts w:ascii="Cambria" w:hAnsi="Cambria"/>
        </w:rPr>
        <w:t>2023 – present</w:t>
      </w:r>
    </w:p>
    <w:p w14:paraId="00D01034" w14:textId="77777777" w:rsidR="004A65A5" w:rsidRDefault="004A65A5" w:rsidP="004A65A5">
      <w:pPr>
        <w:rPr>
          <w:rFonts w:ascii="Cambria" w:hAnsi="Cambria"/>
        </w:rPr>
      </w:pPr>
      <w:r>
        <w:rPr>
          <w:rFonts w:ascii="Cambria" w:hAnsi="Cambria"/>
        </w:rPr>
        <w:t>Political Social Work Focused Learning Opportunity (SOCW 3000)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Graduate College of Social Work, University of Houston</w:t>
      </w:r>
    </w:p>
    <w:p w14:paraId="6C194749" w14:textId="77777777" w:rsidR="004A65A5" w:rsidRDefault="004A65A5" w:rsidP="00AD73B4">
      <w:pPr>
        <w:rPr>
          <w:rFonts w:ascii="Cambria" w:hAnsi="Cambria"/>
          <w:b/>
          <w:bCs/>
        </w:rPr>
      </w:pPr>
    </w:p>
    <w:p w14:paraId="7927F973" w14:textId="644A5197" w:rsidR="00804671" w:rsidRPr="00A74D9D" w:rsidRDefault="00804671" w:rsidP="00804671">
      <w:pPr>
        <w:rPr>
          <w:rFonts w:ascii="Cambria" w:hAnsi="Cambria"/>
        </w:rPr>
      </w:pPr>
      <w:r>
        <w:rPr>
          <w:rFonts w:ascii="Cambria" w:hAnsi="Cambria"/>
          <w:b/>
          <w:bCs/>
        </w:rPr>
        <w:t>Adjunct Faculty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</w:t>
      </w:r>
      <w:r w:rsidR="00CB41ED">
        <w:rPr>
          <w:rFonts w:ascii="Cambria" w:hAnsi="Cambria"/>
          <w:b/>
          <w:bCs/>
        </w:rPr>
        <w:t xml:space="preserve">  </w:t>
      </w:r>
      <w:r>
        <w:rPr>
          <w:rFonts w:ascii="Cambria" w:hAnsi="Cambria"/>
          <w:b/>
          <w:bCs/>
        </w:rPr>
        <w:tab/>
      </w:r>
      <w:r w:rsidR="00CB41ED">
        <w:rPr>
          <w:rFonts w:ascii="Cambria" w:hAnsi="Cambria"/>
          <w:b/>
          <w:bCs/>
        </w:rPr>
        <w:t xml:space="preserve">        </w:t>
      </w:r>
      <w:r w:rsidR="00CB41ED">
        <w:rPr>
          <w:rFonts w:ascii="Cambria" w:hAnsi="Cambria"/>
        </w:rPr>
        <w:t>Fall 2025</w:t>
      </w:r>
    </w:p>
    <w:p w14:paraId="0D999D47" w14:textId="01D66D99" w:rsidR="00804671" w:rsidRDefault="00804671" w:rsidP="00804671">
      <w:pPr>
        <w:rPr>
          <w:rFonts w:ascii="Cambria" w:hAnsi="Cambria"/>
        </w:rPr>
      </w:pPr>
      <w:r>
        <w:rPr>
          <w:rFonts w:ascii="Cambria" w:hAnsi="Cambria"/>
        </w:rPr>
        <w:t>Social Policy Analysis (SOCW 73</w:t>
      </w:r>
      <w:r w:rsidR="00FA1DA1">
        <w:rPr>
          <w:rFonts w:ascii="Cambria" w:hAnsi="Cambria"/>
        </w:rPr>
        <w:t>67</w:t>
      </w:r>
      <w:r>
        <w:rPr>
          <w:rFonts w:ascii="Cambria" w:hAnsi="Cambria"/>
        </w:rPr>
        <w:t>)</w:t>
      </w:r>
    </w:p>
    <w:p w14:paraId="593377CC" w14:textId="77777777" w:rsidR="00804671" w:rsidRDefault="00804671" w:rsidP="00804671">
      <w:pPr>
        <w:rPr>
          <w:rFonts w:ascii="Cambria" w:hAnsi="Cambria"/>
        </w:rPr>
      </w:pPr>
      <w:r>
        <w:rPr>
          <w:rFonts w:ascii="Cambria" w:hAnsi="Cambria"/>
        </w:rPr>
        <w:t>Graduate College of Social Work, University of Houston</w:t>
      </w:r>
    </w:p>
    <w:p w14:paraId="2BA63E93" w14:textId="77777777" w:rsidR="00804671" w:rsidRDefault="00804671" w:rsidP="00AD73B4">
      <w:pPr>
        <w:rPr>
          <w:rFonts w:ascii="Cambria" w:hAnsi="Cambria"/>
          <w:b/>
          <w:bCs/>
        </w:rPr>
      </w:pPr>
    </w:p>
    <w:p w14:paraId="46A368AB" w14:textId="1B01B5C0" w:rsidR="00E87B31" w:rsidRPr="00A74D9D" w:rsidRDefault="00E87B31" w:rsidP="00AD73B4">
      <w:pPr>
        <w:rPr>
          <w:rFonts w:ascii="Cambria" w:hAnsi="Cambria"/>
        </w:rPr>
      </w:pPr>
      <w:r>
        <w:rPr>
          <w:rFonts w:ascii="Cambria" w:hAnsi="Cambria"/>
          <w:b/>
          <w:bCs/>
        </w:rPr>
        <w:t>Adjunct Faculty</w:t>
      </w:r>
      <w:r w:rsidR="00A74D9D">
        <w:rPr>
          <w:rFonts w:ascii="Cambria" w:hAnsi="Cambria"/>
          <w:b/>
          <w:bCs/>
        </w:rPr>
        <w:tab/>
      </w:r>
      <w:r w:rsidR="00A74D9D">
        <w:rPr>
          <w:rFonts w:ascii="Cambria" w:hAnsi="Cambria"/>
          <w:b/>
          <w:bCs/>
        </w:rPr>
        <w:tab/>
      </w:r>
      <w:r w:rsidR="00A74D9D">
        <w:rPr>
          <w:rFonts w:ascii="Cambria" w:hAnsi="Cambria"/>
          <w:b/>
          <w:bCs/>
        </w:rPr>
        <w:tab/>
      </w:r>
      <w:r w:rsidR="00A74D9D">
        <w:rPr>
          <w:rFonts w:ascii="Cambria" w:hAnsi="Cambria"/>
          <w:b/>
          <w:bCs/>
        </w:rPr>
        <w:tab/>
      </w:r>
      <w:r w:rsidR="00A74D9D">
        <w:rPr>
          <w:rFonts w:ascii="Cambria" w:hAnsi="Cambria"/>
          <w:b/>
          <w:bCs/>
        </w:rPr>
        <w:tab/>
      </w:r>
      <w:r w:rsidR="00A74D9D">
        <w:rPr>
          <w:rFonts w:ascii="Cambria" w:hAnsi="Cambria"/>
          <w:b/>
          <w:bCs/>
        </w:rPr>
        <w:tab/>
      </w:r>
      <w:r w:rsidR="00A74D9D">
        <w:rPr>
          <w:rFonts w:ascii="Cambria" w:hAnsi="Cambria"/>
          <w:b/>
          <w:bCs/>
        </w:rPr>
        <w:tab/>
      </w:r>
      <w:r w:rsidR="00A74D9D">
        <w:rPr>
          <w:rFonts w:ascii="Cambria" w:hAnsi="Cambria"/>
          <w:b/>
          <w:bCs/>
        </w:rPr>
        <w:tab/>
        <w:t xml:space="preserve">             </w:t>
      </w:r>
      <w:r w:rsidR="00A74D9D">
        <w:rPr>
          <w:rFonts w:ascii="Cambria" w:hAnsi="Cambria"/>
        </w:rPr>
        <w:t>Summer 2025</w:t>
      </w:r>
    </w:p>
    <w:p w14:paraId="6FF5E197" w14:textId="440EF30E" w:rsidR="00E87B31" w:rsidRDefault="00E87B31" w:rsidP="00AD73B4">
      <w:pPr>
        <w:rPr>
          <w:rFonts w:ascii="Cambria" w:hAnsi="Cambria"/>
        </w:rPr>
      </w:pPr>
      <w:r>
        <w:rPr>
          <w:rFonts w:ascii="Cambria" w:hAnsi="Cambria"/>
        </w:rPr>
        <w:t>Leadership and Ethics</w:t>
      </w:r>
      <w:r w:rsidR="00A74D9D">
        <w:rPr>
          <w:rFonts w:ascii="Cambria" w:hAnsi="Cambria"/>
        </w:rPr>
        <w:t xml:space="preserve"> (SOCW 7334)</w:t>
      </w:r>
    </w:p>
    <w:p w14:paraId="3C74E569" w14:textId="4B6E0DDA" w:rsidR="00E87B31" w:rsidRDefault="00E87B31" w:rsidP="00AD73B4">
      <w:pPr>
        <w:rPr>
          <w:rFonts w:ascii="Cambria" w:hAnsi="Cambria"/>
        </w:rPr>
      </w:pPr>
      <w:r>
        <w:rPr>
          <w:rFonts w:ascii="Cambria" w:hAnsi="Cambria"/>
        </w:rPr>
        <w:t>Graduate College of Social Work, University of Houston</w:t>
      </w:r>
    </w:p>
    <w:p w14:paraId="67A51A06" w14:textId="77777777" w:rsidR="00320BEA" w:rsidRDefault="00320BEA" w:rsidP="00AD73B4">
      <w:pPr>
        <w:rPr>
          <w:rFonts w:ascii="Cambria" w:hAnsi="Cambria"/>
        </w:rPr>
      </w:pPr>
    </w:p>
    <w:p w14:paraId="2E2B1EAD" w14:textId="02F598D0" w:rsidR="006B3DEB" w:rsidRPr="00733133" w:rsidRDefault="006B3DEB" w:rsidP="006B3DEB">
      <w:pPr>
        <w:rPr>
          <w:rFonts w:ascii="Cambria" w:hAnsi="Cambria"/>
        </w:rPr>
      </w:pPr>
      <w:r w:rsidRPr="00733133">
        <w:rPr>
          <w:rFonts w:ascii="Cambria" w:hAnsi="Cambria"/>
          <w:b/>
          <w:bCs/>
        </w:rPr>
        <w:t>Guest Lecturer</w:t>
      </w:r>
      <w:r w:rsidRPr="00733133">
        <w:rPr>
          <w:rFonts w:ascii="Cambria" w:hAnsi="Cambria"/>
          <w:b/>
          <w:bCs/>
        </w:rPr>
        <w:tab/>
      </w:r>
      <w:r w:rsidRPr="00733133">
        <w:rPr>
          <w:rFonts w:ascii="Cambria" w:hAnsi="Cambria"/>
          <w:b/>
          <w:bCs/>
        </w:rPr>
        <w:tab/>
      </w:r>
      <w:r w:rsidRPr="00733133">
        <w:rPr>
          <w:rFonts w:ascii="Cambria" w:hAnsi="Cambria"/>
          <w:b/>
          <w:bCs/>
        </w:rPr>
        <w:tab/>
      </w:r>
      <w:r w:rsidRPr="00733133">
        <w:rPr>
          <w:rFonts w:ascii="Cambria" w:hAnsi="Cambria"/>
          <w:b/>
          <w:bCs/>
        </w:rPr>
        <w:tab/>
      </w:r>
      <w:r w:rsidRPr="00733133">
        <w:rPr>
          <w:rFonts w:ascii="Cambria" w:hAnsi="Cambria"/>
          <w:b/>
          <w:bCs/>
        </w:rPr>
        <w:tab/>
      </w:r>
      <w:r w:rsidRPr="00733133">
        <w:rPr>
          <w:rFonts w:ascii="Cambria" w:hAnsi="Cambria"/>
          <w:b/>
          <w:bCs/>
        </w:rPr>
        <w:tab/>
      </w:r>
      <w:r w:rsidRPr="00733133">
        <w:rPr>
          <w:rFonts w:ascii="Cambria" w:hAnsi="Cambria"/>
          <w:b/>
          <w:bCs/>
        </w:rPr>
        <w:tab/>
      </w:r>
      <w:r w:rsidRPr="00733133">
        <w:rPr>
          <w:rFonts w:ascii="Cambria" w:hAnsi="Cambria"/>
          <w:b/>
          <w:bCs/>
        </w:rPr>
        <w:tab/>
        <w:t xml:space="preserve">                 </w:t>
      </w:r>
      <w:r w:rsidRPr="00733133">
        <w:rPr>
          <w:rFonts w:ascii="Cambria" w:hAnsi="Cambria"/>
        </w:rPr>
        <w:t>Spring 2025</w:t>
      </w:r>
    </w:p>
    <w:p w14:paraId="4744A4BF" w14:textId="610FEC91" w:rsidR="006B3DEB" w:rsidRPr="00733133" w:rsidRDefault="00791FE3" w:rsidP="006B3DEB">
      <w:pPr>
        <w:rPr>
          <w:rFonts w:ascii="Cambria" w:hAnsi="Cambria"/>
        </w:rPr>
      </w:pPr>
      <w:r w:rsidRPr="00733133">
        <w:rPr>
          <w:rFonts w:ascii="Cambria" w:hAnsi="Cambria"/>
          <w:color w:val="000000"/>
        </w:rPr>
        <w:t xml:space="preserve">Implications of </w:t>
      </w:r>
      <w:r w:rsidR="007A0F90" w:rsidRPr="00733133">
        <w:rPr>
          <w:rFonts w:ascii="Cambria" w:hAnsi="Cambria"/>
          <w:color w:val="000000"/>
        </w:rPr>
        <w:t>Race</w:t>
      </w:r>
      <w:r w:rsidRPr="00733133">
        <w:rPr>
          <w:rFonts w:ascii="Cambria" w:hAnsi="Cambria"/>
          <w:color w:val="000000"/>
        </w:rPr>
        <w:t>,</w:t>
      </w:r>
      <w:r w:rsidR="007A0F90" w:rsidRPr="00733133">
        <w:rPr>
          <w:rFonts w:ascii="Cambria" w:hAnsi="Cambria"/>
          <w:color w:val="000000"/>
        </w:rPr>
        <w:t xml:space="preserve"> Culture</w:t>
      </w:r>
      <w:r w:rsidRPr="00733133">
        <w:rPr>
          <w:rFonts w:ascii="Cambria" w:hAnsi="Cambria"/>
          <w:color w:val="000000"/>
        </w:rPr>
        <w:t>,</w:t>
      </w:r>
      <w:r w:rsidR="007A0F90" w:rsidRPr="00733133">
        <w:rPr>
          <w:rFonts w:ascii="Cambria" w:hAnsi="Cambria"/>
          <w:color w:val="000000"/>
        </w:rPr>
        <w:t xml:space="preserve"> and Oppression</w:t>
      </w:r>
      <w:r w:rsidR="007A0F90" w:rsidRPr="00733133">
        <w:rPr>
          <w:rFonts w:ascii="Cambria" w:hAnsi="Cambria"/>
        </w:rPr>
        <w:t xml:space="preserve"> </w:t>
      </w:r>
      <w:r w:rsidR="006B3DEB" w:rsidRPr="00733133">
        <w:rPr>
          <w:rFonts w:ascii="Cambria" w:hAnsi="Cambria"/>
        </w:rPr>
        <w:t>(S</w:t>
      </w:r>
      <w:r w:rsidRPr="00733133">
        <w:rPr>
          <w:rFonts w:ascii="Cambria" w:hAnsi="Cambria"/>
        </w:rPr>
        <w:t>W 840</w:t>
      </w:r>
      <w:r w:rsidR="006B3DEB" w:rsidRPr="00733133">
        <w:rPr>
          <w:rFonts w:ascii="Cambria" w:hAnsi="Cambria"/>
        </w:rPr>
        <w:t>)</w:t>
      </w:r>
    </w:p>
    <w:p w14:paraId="2F70FB52" w14:textId="04C13F77" w:rsidR="006B3DEB" w:rsidRPr="00733133" w:rsidRDefault="00733133" w:rsidP="006B3DEB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Performative Allyship and Manifestations of Whiteness</w:t>
      </w:r>
    </w:p>
    <w:p w14:paraId="38F8719B" w14:textId="4CF73486" w:rsidR="006B3DEB" w:rsidRPr="00733133" w:rsidRDefault="00733133" w:rsidP="00B169D4">
      <w:pPr>
        <w:rPr>
          <w:rFonts w:ascii="Cambria" w:hAnsi="Cambria"/>
          <w:b/>
          <w:bCs/>
        </w:rPr>
      </w:pPr>
      <w:r w:rsidRPr="00733133">
        <w:rPr>
          <w:rFonts w:ascii="Cambria" w:hAnsi="Cambria" w:cs="Calibri"/>
          <w:color w:val="000000"/>
          <w:shd w:val="clear" w:color="auto" w:fill="FFFFFF"/>
        </w:rPr>
        <w:t>Department of Social Work, University of New Hampshire</w:t>
      </w:r>
    </w:p>
    <w:p w14:paraId="5F9CC806" w14:textId="77777777" w:rsidR="00733133" w:rsidRDefault="00733133" w:rsidP="00B169D4">
      <w:pPr>
        <w:rPr>
          <w:rFonts w:ascii="Cambria" w:hAnsi="Cambria"/>
          <w:b/>
          <w:bCs/>
        </w:rPr>
      </w:pPr>
    </w:p>
    <w:p w14:paraId="2A2818E3" w14:textId="5E82EBCC" w:rsidR="00320BEA" w:rsidRPr="00B169D4" w:rsidRDefault="00320BEA" w:rsidP="00B169D4">
      <w:pPr>
        <w:rPr>
          <w:rFonts w:ascii="Cambria" w:hAnsi="Cambria"/>
        </w:rPr>
      </w:pPr>
      <w:r w:rsidRPr="009C583D">
        <w:rPr>
          <w:rFonts w:ascii="Cambria" w:hAnsi="Cambria"/>
          <w:b/>
          <w:bCs/>
        </w:rPr>
        <w:t>Guest Lecturer</w:t>
      </w:r>
      <w:r w:rsidR="00B169D4">
        <w:rPr>
          <w:rFonts w:ascii="Cambria" w:hAnsi="Cambria"/>
          <w:b/>
          <w:bCs/>
        </w:rPr>
        <w:tab/>
      </w:r>
      <w:r w:rsidR="00B169D4">
        <w:rPr>
          <w:rFonts w:ascii="Cambria" w:hAnsi="Cambria"/>
          <w:b/>
          <w:bCs/>
        </w:rPr>
        <w:tab/>
      </w:r>
      <w:r w:rsidR="00B169D4">
        <w:rPr>
          <w:rFonts w:ascii="Cambria" w:hAnsi="Cambria"/>
          <w:b/>
          <w:bCs/>
        </w:rPr>
        <w:tab/>
      </w:r>
      <w:r w:rsidR="00B169D4">
        <w:rPr>
          <w:rFonts w:ascii="Cambria" w:hAnsi="Cambria"/>
          <w:b/>
          <w:bCs/>
        </w:rPr>
        <w:tab/>
      </w:r>
      <w:r w:rsidR="00B169D4">
        <w:rPr>
          <w:rFonts w:ascii="Cambria" w:hAnsi="Cambria"/>
          <w:b/>
          <w:bCs/>
        </w:rPr>
        <w:tab/>
      </w:r>
      <w:r w:rsidR="00B169D4">
        <w:rPr>
          <w:rFonts w:ascii="Cambria" w:hAnsi="Cambria"/>
          <w:b/>
          <w:bCs/>
        </w:rPr>
        <w:tab/>
      </w:r>
      <w:r w:rsidR="00B169D4">
        <w:rPr>
          <w:rFonts w:ascii="Cambria" w:hAnsi="Cambria"/>
          <w:b/>
          <w:bCs/>
        </w:rPr>
        <w:tab/>
      </w:r>
      <w:r w:rsidR="00B169D4">
        <w:rPr>
          <w:rFonts w:ascii="Cambria" w:hAnsi="Cambria"/>
          <w:b/>
          <w:bCs/>
        </w:rPr>
        <w:tab/>
      </w:r>
      <w:r w:rsidR="0031232F">
        <w:rPr>
          <w:rFonts w:ascii="Cambria" w:hAnsi="Cambria"/>
          <w:b/>
          <w:bCs/>
        </w:rPr>
        <w:t xml:space="preserve">                      </w:t>
      </w:r>
      <w:r w:rsidR="0031232F" w:rsidRPr="0031232F">
        <w:rPr>
          <w:rFonts w:ascii="Cambria" w:hAnsi="Cambria"/>
        </w:rPr>
        <w:t>F</w:t>
      </w:r>
      <w:r w:rsidR="00B169D4">
        <w:rPr>
          <w:rFonts w:ascii="Cambria" w:hAnsi="Cambria"/>
        </w:rPr>
        <w:t>all 2024</w:t>
      </w:r>
    </w:p>
    <w:p w14:paraId="4E80A829" w14:textId="5B4522FD" w:rsidR="009C583D" w:rsidRDefault="00E84A13" w:rsidP="009C583D">
      <w:pPr>
        <w:rPr>
          <w:rFonts w:ascii="Cambria" w:hAnsi="Cambria"/>
        </w:rPr>
      </w:pPr>
      <w:r w:rsidRPr="00E84A13">
        <w:rPr>
          <w:rFonts w:ascii="Cambria" w:hAnsi="Cambria"/>
        </w:rPr>
        <w:t xml:space="preserve">Principles and Philosophy of Social Work </w:t>
      </w:r>
      <w:r>
        <w:rPr>
          <w:rFonts w:ascii="Cambria" w:hAnsi="Cambria"/>
        </w:rPr>
        <w:t>(</w:t>
      </w:r>
      <w:r w:rsidR="009C583D" w:rsidRPr="009C583D">
        <w:rPr>
          <w:rFonts w:ascii="Cambria" w:hAnsi="Cambria"/>
        </w:rPr>
        <w:t>SOWK 500</w:t>
      </w:r>
      <w:r>
        <w:rPr>
          <w:rFonts w:ascii="Cambria" w:hAnsi="Cambria"/>
        </w:rPr>
        <w:t>)</w:t>
      </w:r>
    </w:p>
    <w:p w14:paraId="0AB470B7" w14:textId="5871BFB3" w:rsidR="005E52C0" w:rsidRPr="009C583D" w:rsidRDefault="005E52C0" w:rsidP="009C583D">
      <w:pPr>
        <w:rPr>
          <w:rFonts w:ascii="Cambria" w:hAnsi="Cambria"/>
          <w:i/>
          <w:iCs/>
        </w:rPr>
      </w:pPr>
      <w:r w:rsidRPr="005E52C0">
        <w:rPr>
          <w:rFonts w:ascii="Cambria" w:hAnsi="Cambria"/>
          <w:i/>
          <w:iCs/>
        </w:rPr>
        <w:t>Social Work Values and Ethics through a Lens of Whiteness</w:t>
      </w:r>
    </w:p>
    <w:p w14:paraId="601641E4" w14:textId="5CF57BF0" w:rsidR="00320BEA" w:rsidRDefault="009C583D" w:rsidP="00AD73B4">
      <w:pPr>
        <w:rPr>
          <w:rFonts w:ascii="Cambria" w:hAnsi="Cambria"/>
        </w:rPr>
      </w:pPr>
      <w:r>
        <w:rPr>
          <w:rFonts w:ascii="Cambria" w:hAnsi="Cambria"/>
        </w:rPr>
        <w:t>School of Social Work, Colorado State University</w:t>
      </w:r>
    </w:p>
    <w:p w14:paraId="2ECECCFE" w14:textId="77777777" w:rsidR="00363C6E" w:rsidRDefault="00363C6E" w:rsidP="00AD73B4">
      <w:pPr>
        <w:rPr>
          <w:rFonts w:ascii="Cambria" w:hAnsi="Cambria"/>
        </w:rPr>
      </w:pPr>
    </w:p>
    <w:p w14:paraId="12107284" w14:textId="3A641EE9" w:rsidR="00363C6E" w:rsidRDefault="00E73DF6" w:rsidP="00363C6E">
      <w:pPr>
        <w:rPr>
          <w:rFonts w:ascii="Cambria" w:hAnsi="Cambria"/>
        </w:rPr>
      </w:pPr>
      <w:r w:rsidRPr="00E73DF6">
        <w:rPr>
          <w:rFonts w:ascii="Cambria" w:hAnsi="Cambria"/>
          <w:b/>
          <w:bCs/>
        </w:rPr>
        <w:t>Guest Lecturer</w:t>
      </w:r>
      <w:r>
        <w:rPr>
          <w:rFonts w:ascii="Cambria" w:hAnsi="Cambria"/>
        </w:rPr>
        <w:tab/>
        <w:t xml:space="preserve">  </w:t>
      </w:r>
      <w:r w:rsidR="00104A29">
        <w:rPr>
          <w:rFonts w:ascii="Cambria" w:hAnsi="Cambria"/>
          <w:b/>
          <w:bCs/>
        </w:rPr>
        <w:t xml:space="preserve">  </w:t>
      </w:r>
      <w:r w:rsidR="00363C6E">
        <w:rPr>
          <w:rFonts w:ascii="Cambria" w:hAnsi="Cambria"/>
          <w:b/>
          <w:bCs/>
        </w:rPr>
        <w:tab/>
      </w:r>
      <w:r w:rsidR="00363C6E">
        <w:rPr>
          <w:rFonts w:ascii="Cambria" w:hAnsi="Cambria"/>
          <w:b/>
          <w:bCs/>
        </w:rPr>
        <w:tab/>
      </w:r>
      <w:r w:rsidR="00363C6E">
        <w:rPr>
          <w:rFonts w:ascii="Cambria" w:hAnsi="Cambria"/>
          <w:b/>
          <w:bCs/>
        </w:rPr>
        <w:tab/>
      </w:r>
      <w:r w:rsidR="00363C6E">
        <w:rPr>
          <w:rFonts w:ascii="Cambria" w:hAnsi="Cambria"/>
          <w:b/>
          <w:bCs/>
        </w:rPr>
        <w:tab/>
      </w:r>
      <w:r w:rsidR="00363C6E">
        <w:rPr>
          <w:rFonts w:ascii="Cambria" w:hAnsi="Cambria"/>
          <w:b/>
          <w:bCs/>
        </w:rPr>
        <w:tab/>
      </w:r>
      <w:r w:rsidR="00363C6E"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 xml:space="preserve">   </w:t>
      </w:r>
      <w:r w:rsidR="00104A29">
        <w:rPr>
          <w:rFonts w:ascii="Cambria" w:hAnsi="Cambria"/>
          <w:b/>
          <w:bCs/>
        </w:rPr>
        <w:t xml:space="preserve">              </w:t>
      </w:r>
      <w:r>
        <w:rPr>
          <w:rFonts w:ascii="Cambria" w:hAnsi="Cambria"/>
          <w:b/>
          <w:bCs/>
        </w:rPr>
        <w:t xml:space="preserve">      </w:t>
      </w:r>
      <w:r w:rsidR="009C4D7B">
        <w:rPr>
          <w:rFonts w:ascii="Cambria" w:hAnsi="Cambria"/>
          <w:b/>
          <w:bCs/>
        </w:rPr>
        <w:t xml:space="preserve">          </w:t>
      </w:r>
      <w:r>
        <w:rPr>
          <w:rFonts w:ascii="Cambria" w:hAnsi="Cambria"/>
          <w:b/>
          <w:bCs/>
        </w:rPr>
        <w:t xml:space="preserve"> </w:t>
      </w:r>
      <w:r w:rsidR="0031232F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</w:t>
      </w:r>
      <w:r w:rsidR="009C4D7B">
        <w:rPr>
          <w:rFonts w:ascii="Cambria" w:hAnsi="Cambria"/>
        </w:rPr>
        <w:t>Fall 2023</w:t>
      </w:r>
    </w:p>
    <w:p w14:paraId="310C2FA6" w14:textId="77777777" w:rsidR="009C4D7B" w:rsidRDefault="00104A29" w:rsidP="00363C6E">
      <w:pPr>
        <w:rPr>
          <w:rFonts w:ascii="Cambria" w:hAnsi="Cambria"/>
        </w:rPr>
      </w:pPr>
      <w:r>
        <w:rPr>
          <w:rFonts w:ascii="Cambria" w:hAnsi="Cambria"/>
        </w:rPr>
        <w:t xml:space="preserve">Teaching in Higher Education </w:t>
      </w:r>
      <w:r w:rsidRPr="009B1EFD">
        <w:rPr>
          <w:rFonts w:ascii="Cambria" w:hAnsi="Cambria"/>
        </w:rPr>
        <w:t>(SOCW</w:t>
      </w:r>
      <w:r>
        <w:rPr>
          <w:rFonts w:ascii="Cambria" w:hAnsi="Cambria"/>
        </w:rPr>
        <w:t xml:space="preserve"> 8335)</w:t>
      </w:r>
    </w:p>
    <w:p w14:paraId="27BA7572" w14:textId="3B8CBB29" w:rsidR="00104A29" w:rsidRDefault="009C4D7B" w:rsidP="00363C6E">
      <w:pPr>
        <w:rPr>
          <w:rFonts w:ascii="Cambria" w:hAnsi="Cambria"/>
        </w:rPr>
      </w:pPr>
      <w:r w:rsidRPr="00452229">
        <w:rPr>
          <w:rFonts w:ascii="Cambria" w:hAnsi="Cambria"/>
          <w:i/>
          <w:iCs/>
        </w:rPr>
        <w:t>Academic Website Building</w:t>
      </w:r>
      <w:r w:rsidR="00363C6E">
        <w:rPr>
          <w:rFonts w:ascii="Cambria" w:hAnsi="Cambria"/>
        </w:rPr>
        <w:tab/>
      </w:r>
      <w:r w:rsidR="00363C6E">
        <w:rPr>
          <w:rFonts w:ascii="Cambria" w:hAnsi="Cambria"/>
        </w:rPr>
        <w:tab/>
        <w:t xml:space="preserve">           </w:t>
      </w:r>
    </w:p>
    <w:p w14:paraId="1C05F4F1" w14:textId="4C4FAD5C" w:rsidR="00363C6E" w:rsidRDefault="00363C6E" w:rsidP="00363C6E">
      <w:pPr>
        <w:rPr>
          <w:rFonts w:ascii="Cambria" w:hAnsi="Cambria"/>
        </w:rPr>
      </w:pPr>
      <w:r>
        <w:rPr>
          <w:rFonts w:ascii="Cambria" w:hAnsi="Cambria"/>
        </w:rPr>
        <w:t>Graduate College of Social Work, University of Houston</w:t>
      </w:r>
    </w:p>
    <w:p w14:paraId="2C8E34FA" w14:textId="77777777" w:rsidR="00363C6E" w:rsidRPr="00A42C25" w:rsidRDefault="00363C6E" w:rsidP="00AD73B4">
      <w:pPr>
        <w:rPr>
          <w:rFonts w:ascii="Cambria" w:hAnsi="Cambria"/>
        </w:rPr>
      </w:pPr>
    </w:p>
    <w:p w14:paraId="0C946FDC" w14:textId="483BD2ED" w:rsidR="00104A29" w:rsidRDefault="00104A29" w:rsidP="00104A29">
      <w:pPr>
        <w:rPr>
          <w:rFonts w:ascii="Cambria" w:hAnsi="Cambria"/>
        </w:rPr>
      </w:pPr>
      <w:r w:rsidRPr="00E73DF6">
        <w:rPr>
          <w:rFonts w:ascii="Cambria" w:hAnsi="Cambria"/>
          <w:b/>
          <w:bCs/>
        </w:rPr>
        <w:t>Guest Lecturer</w:t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  <w:b/>
          <w:bCs/>
        </w:rPr>
        <w:t xml:space="preserve"> 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   </w:t>
      </w:r>
      <w:r w:rsidR="00171580">
        <w:rPr>
          <w:rFonts w:ascii="Cambria" w:hAnsi="Cambria"/>
          <w:b/>
          <w:bCs/>
        </w:rPr>
        <w:t xml:space="preserve">           </w:t>
      </w:r>
      <w:r>
        <w:rPr>
          <w:rFonts w:ascii="Cambria" w:hAnsi="Cambria"/>
          <w:b/>
          <w:bCs/>
        </w:rPr>
        <w:t xml:space="preserve">     </w:t>
      </w:r>
      <w:r w:rsidR="00171580">
        <w:rPr>
          <w:rFonts w:ascii="Cambria" w:hAnsi="Cambria"/>
        </w:rPr>
        <w:t>Fall 2022</w:t>
      </w:r>
    </w:p>
    <w:p w14:paraId="76C5F38B" w14:textId="77777777" w:rsidR="009C4D7B" w:rsidRDefault="00171580" w:rsidP="00104A29">
      <w:pPr>
        <w:rPr>
          <w:rFonts w:ascii="Cambria" w:hAnsi="Cambria"/>
        </w:rPr>
      </w:pPr>
      <w:r w:rsidRPr="009B1EFD">
        <w:rPr>
          <w:rFonts w:ascii="Cambria" w:hAnsi="Cambria"/>
        </w:rPr>
        <w:t xml:space="preserve">Human Diversity </w:t>
      </w:r>
      <w:r>
        <w:rPr>
          <w:rFonts w:ascii="Cambria" w:hAnsi="Cambria"/>
        </w:rPr>
        <w:t>&amp;</w:t>
      </w:r>
      <w:r w:rsidRPr="009B1EFD">
        <w:rPr>
          <w:rFonts w:ascii="Cambria" w:hAnsi="Cambria"/>
        </w:rPr>
        <w:t xml:space="preserve"> Development</w:t>
      </w:r>
      <w:r>
        <w:rPr>
          <w:rFonts w:ascii="Cambria" w:hAnsi="Cambria"/>
        </w:rPr>
        <w:t xml:space="preserve"> </w:t>
      </w:r>
      <w:r w:rsidRPr="009B1EFD">
        <w:rPr>
          <w:rFonts w:ascii="Cambria" w:hAnsi="Cambria"/>
        </w:rPr>
        <w:t>(SOCW</w:t>
      </w:r>
      <w:r>
        <w:rPr>
          <w:rFonts w:ascii="Cambria" w:hAnsi="Cambria"/>
        </w:rPr>
        <w:t xml:space="preserve"> </w:t>
      </w:r>
      <w:r w:rsidRPr="009B1EFD">
        <w:rPr>
          <w:rFonts w:ascii="Cambria" w:hAnsi="Cambria"/>
        </w:rPr>
        <w:t>6308</w:t>
      </w:r>
      <w:r>
        <w:rPr>
          <w:rFonts w:ascii="Cambria" w:hAnsi="Cambria"/>
        </w:rPr>
        <w:t>)</w:t>
      </w:r>
    </w:p>
    <w:p w14:paraId="2A0FEF9F" w14:textId="77777777" w:rsidR="009C4D7B" w:rsidRDefault="009C4D7B" w:rsidP="00104A29">
      <w:pPr>
        <w:rPr>
          <w:rFonts w:ascii="Cambria" w:hAnsi="Cambria"/>
          <w:i/>
          <w:iCs/>
        </w:rPr>
      </w:pPr>
      <w:r w:rsidRPr="009B1EFD">
        <w:rPr>
          <w:rFonts w:ascii="Cambria" w:hAnsi="Cambria"/>
          <w:i/>
          <w:iCs/>
        </w:rPr>
        <w:t>Systems of Marginalization and Privilege</w:t>
      </w:r>
    </w:p>
    <w:p w14:paraId="0BC6C762" w14:textId="279C164A" w:rsidR="00104A29" w:rsidRDefault="00104A29" w:rsidP="00104A29">
      <w:pPr>
        <w:rPr>
          <w:rFonts w:ascii="Cambria" w:hAnsi="Cambria"/>
        </w:rPr>
      </w:pPr>
      <w:r>
        <w:rPr>
          <w:rFonts w:ascii="Cambria" w:hAnsi="Cambria"/>
        </w:rPr>
        <w:t>Graduate College of Social Work, University of Houston</w:t>
      </w:r>
    </w:p>
    <w:p w14:paraId="706DAA2A" w14:textId="77777777" w:rsidR="009C4D7B" w:rsidRPr="009C4D7B" w:rsidRDefault="009C4D7B" w:rsidP="00104A29">
      <w:pPr>
        <w:rPr>
          <w:rFonts w:ascii="Cambria" w:hAnsi="Cambria"/>
          <w:i/>
          <w:iCs/>
        </w:rPr>
      </w:pPr>
    </w:p>
    <w:p w14:paraId="24749138" w14:textId="779D7B42" w:rsidR="009C4D7B" w:rsidRDefault="009C4D7B" w:rsidP="009C4D7B">
      <w:pPr>
        <w:rPr>
          <w:rFonts w:ascii="Cambria" w:hAnsi="Cambria"/>
        </w:rPr>
      </w:pPr>
      <w:r w:rsidRPr="00E73DF6">
        <w:rPr>
          <w:rFonts w:ascii="Cambria" w:hAnsi="Cambria"/>
          <w:b/>
          <w:bCs/>
        </w:rPr>
        <w:t>Guest Lecturer</w:t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  <w:b/>
          <w:bCs/>
        </w:rPr>
        <w:t xml:space="preserve"> 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                   </w:t>
      </w:r>
      <w:r>
        <w:rPr>
          <w:rFonts w:ascii="Cambria" w:hAnsi="Cambria"/>
        </w:rPr>
        <w:t>Fall 2022</w:t>
      </w:r>
    </w:p>
    <w:p w14:paraId="26F3C5A5" w14:textId="77777777" w:rsidR="009C4D7B" w:rsidRDefault="009C4D7B" w:rsidP="009C4D7B">
      <w:pPr>
        <w:rPr>
          <w:rFonts w:ascii="Cambria" w:hAnsi="Cambria"/>
        </w:rPr>
      </w:pPr>
      <w:r w:rsidRPr="009B1EFD">
        <w:rPr>
          <w:rFonts w:ascii="Cambria" w:hAnsi="Cambria"/>
        </w:rPr>
        <w:t xml:space="preserve">Human Diversity </w:t>
      </w:r>
      <w:r>
        <w:rPr>
          <w:rFonts w:ascii="Cambria" w:hAnsi="Cambria"/>
        </w:rPr>
        <w:t>&amp;</w:t>
      </w:r>
      <w:r w:rsidRPr="009B1EFD">
        <w:rPr>
          <w:rFonts w:ascii="Cambria" w:hAnsi="Cambria"/>
        </w:rPr>
        <w:t xml:space="preserve"> Development</w:t>
      </w:r>
      <w:r>
        <w:rPr>
          <w:rFonts w:ascii="Cambria" w:hAnsi="Cambria"/>
        </w:rPr>
        <w:t xml:space="preserve"> </w:t>
      </w:r>
      <w:r w:rsidRPr="009B1EFD">
        <w:rPr>
          <w:rFonts w:ascii="Cambria" w:hAnsi="Cambria"/>
        </w:rPr>
        <w:t>(SOCW</w:t>
      </w:r>
      <w:r>
        <w:rPr>
          <w:rFonts w:ascii="Cambria" w:hAnsi="Cambria"/>
        </w:rPr>
        <w:t xml:space="preserve"> </w:t>
      </w:r>
      <w:r w:rsidRPr="009B1EFD">
        <w:rPr>
          <w:rFonts w:ascii="Cambria" w:hAnsi="Cambria"/>
        </w:rPr>
        <w:t>6308</w:t>
      </w:r>
      <w:r>
        <w:rPr>
          <w:rFonts w:ascii="Cambria" w:hAnsi="Cambria"/>
        </w:rPr>
        <w:t>)</w:t>
      </w:r>
    </w:p>
    <w:p w14:paraId="41A29C00" w14:textId="77777777" w:rsidR="009C4D7B" w:rsidRDefault="009C4D7B" w:rsidP="009C4D7B">
      <w:pPr>
        <w:rPr>
          <w:rFonts w:ascii="Cambria" w:hAnsi="Cambria"/>
          <w:i/>
          <w:iCs/>
        </w:rPr>
      </w:pPr>
      <w:r w:rsidRPr="009B1EFD">
        <w:rPr>
          <w:rFonts w:ascii="Cambria" w:hAnsi="Cambria"/>
          <w:i/>
          <w:iCs/>
        </w:rPr>
        <w:t>Trauma and Sociocultural Context</w:t>
      </w:r>
    </w:p>
    <w:p w14:paraId="133DAC8F" w14:textId="77777777" w:rsidR="009C4D7B" w:rsidRDefault="009C4D7B" w:rsidP="009C4D7B">
      <w:pPr>
        <w:rPr>
          <w:rFonts w:ascii="Cambria" w:hAnsi="Cambria"/>
        </w:rPr>
      </w:pPr>
      <w:r>
        <w:rPr>
          <w:rFonts w:ascii="Cambria" w:hAnsi="Cambria"/>
        </w:rPr>
        <w:t>Graduate College of Social Work, University of Houston</w:t>
      </w:r>
    </w:p>
    <w:p w14:paraId="307AD91A" w14:textId="77777777" w:rsidR="006C623C" w:rsidRDefault="006C623C" w:rsidP="009C4D7B">
      <w:pPr>
        <w:rPr>
          <w:rFonts w:ascii="Cambria" w:hAnsi="Cambria"/>
        </w:rPr>
      </w:pPr>
    </w:p>
    <w:p w14:paraId="1724DB34" w14:textId="06CDF6B9" w:rsidR="006C623C" w:rsidRPr="00614D2D" w:rsidRDefault="006C623C" w:rsidP="009C4D7B">
      <w:pPr>
        <w:rPr>
          <w:rFonts w:ascii="Cambria" w:hAnsi="Cambria"/>
        </w:rPr>
      </w:pPr>
      <w:r w:rsidRPr="005751A5">
        <w:rPr>
          <w:rFonts w:ascii="Cambria" w:hAnsi="Cambria"/>
          <w:b/>
          <w:bCs/>
        </w:rPr>
        <w:t xml:space="preserve">Lecturer </w:t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  <w:t xml:space="preserve">  </w:t>
      </w:r>
      <w:r w:rsidR="00C238C2" w:rsidRPr="00C238C2">
        <w:rPr>
          <w:rFonts w:ascii="Cambria" w:hAnsi="Cambria"/>
        </w:rPr>
        <w:t>2004 – 2005</w:t>
      </w:r>
    </w:p>
    <w:p w14:paraId="40D5A37F" w14:textId="5EEE276F" w:rsidR="006C623C" w:rsidRDefault="006C623C" w:rsidP="009C4D7B">
      <w:pPr>
        <w:rPr>
          <w:rFonts w:ascii="Cambria" w:hAnsi="Cambria"/>
        </w:rPr>
      </w:pPr>
      <w:r w:rsidRPr="009B1EFD">
        <w:rPr>
          <w:rFonts w:ascii="Cambria" w:hAnsi="Cambria"/>
        </w:rPr>
        <w:t>Psychology of Abnormal Behavior (PSY 3213)</w:t>
      </w:r>
    </w:p>
    <w:p w14:paraId="7859D51D" w14:textId="772C112F" w:rsidR="005751A5" w:rsidRPr="009B1EFD" w:rsidRDefault="005751A5" w:rsidP="005751A5">
      <w:pPr>
        <w:rPr>
          <w:rFonts w:ascii="Cambria" w:hAnsi="Cambria"/>
        </w:rPr>
      </w:pPr>
      <w:r>
        <w:rPr>
          <w:rFonts w:ascii="Cambria" w:hAnsi="Cambria"/>
        </w:rPr>
        <w:t xml:space="preserve">Department of Psychology, </w:t>
      </w:r>
      <w:r w:rsidRPr="009B1EFD">
        <w:rPr>
          <w:rFonts w:ascii="Cambria" w:hAnsi="Cambria"/>
        </w:rPr>
        <w:t xml:space="preserve">Mississippi State </w:t>
      </w:r>
      <w:r w:rsidR="00097484" w:rsidRPr="009B1EFD">
        <w:rPr>
          <w:rFonts w:ascii="Cambria" w:hAnsi="Cambria"/>
        </w:rPr>
        <w:t>University</w:t>
      </w:r>
      <w:r w:rsidR="00097484">
        <w:rPr>
          <w:rFonts w:ascii="Cambria" w:hAnsi="Cambria"/>
        </w:rPr>
        <w:t>, Meridian Campus</w:t>
      </w:r>
    </w:p>
    <w:p w14:paraId="3238F8BF" w14:textId="77777777" w:rsidR="006C623C" w:rsidRDefault="006C623C" w:rsidP="006C623C">
      <w:pPr>
        <w:rPr>
          <w:rFonts w:ascii="Cambria" w:hAnsi="Cambria"/>
        </w:rPr>
      </w:pPr>
    </w:p>
    <w:p w14:paraId="62063085" w14:textId="3D2846F4" w:rsidR="005751A5" w:rsidRPr="00614D2D" w:rsidRDefault="006C623C" w:rsidP="006C623C">
      <w:pPr>
        <w:rPr>
          <w:rFonts w:ascii="Cambria" w:hAnsi="Cambria"/>
        </w:rPr>
      </w:pPr>
      <w:r w:rsidRPr="005751A5">
        <w:rPr>
          <w:rFonts w:ascii="Cambria" w:hAnsi="Cambria"/>
          <w:b/>
          <w:bCs/>
        </w:rPr>
        <w:t>Lecturer</w:t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C238C2">
        <w:rPr>
          <w:rFonts w:ascii="Cambria" w:hAnsi="Cambria"/>
          <w:b/>
          <w:bCs/>
        </w:rPr>
        <w:t xml:space="preserve">  </w:t>
      </w:r>
      <w:r w:rsidR="00C238C2" w:rsidRPr="00C238C2">
        <w:rPr>
          <w:rFonts w:ascii="Cambria" w:hAnsi="Cambria"/>
        </w:rPr>
        <w:t>2004 – 2005</w:t>
      </w:r>
    </w:p>
    <w:p w14:paraId="2280445F" w14:textId="77777777" w:rsidR="005751A5" w:rsidRPr="009B1EFD" w:rsidRDefault="005751A5" w:rsidP="005751A5">
      <w:pPr>
        <w:rPr>
          <w:rFonts w:ascii="Cambria" w:hAnsi="Cambria"/>
        </w:rPr>
      </w:pPr>
      <w:r w:rsidRPr="009B1EFD">
        <w:rPr>
          <w:rFonts w:ascii="Cambria" w:hAnsi="Cambria"/>
        </w:rPr>
        <w:t>Human Sexual Behavior (PSY 3413)</w:t>
      </w:r>
    </w:p>
    <w:p w14:paraId="64745112" w14:textId="47A1D6D3" w:rsidR="006C623C" w:rsidRDefault="006C623C" w:rsidP="006C623C">
      <w:pPr>
        <w:rPr>
          <w:rFonts w:ascii="Cambria" w:hAnsi="Cambria"/>
        </w:rPr>
      </w:pPr>
      <w:r>
        <w:rPr>
          <w:rFonts w:ascii="Cambria" w:hAnsi="Cambria"/>
        </w:rPr>
        <w:t xml:space="preserve">Department of Psychology, </w:t>
      </w:r>
      <w:r w:rsidRPr="009B1EFD">
        <w:rPr>
          <w:rFonts w:ascii="Cambria" w:hAnsi="Cambria"/>
        </w:rPr>
        <w:t xml:space="preserve">Mississippi State </w:t>
      </w:r>
      <w:r w:rsidR="00097484" w:rsidRPr="009B1EFD">
        <w:rPr>
          <w:rFonts w:ascii="Cambria" w:hAnsi="Cambria"/>
        </w:rPr>
        <w:t>University</w:t>
      </w:r>
      <w:r w:rsidR="00097484">
        <w:rPr>
          <w:rFonts w:ascii="Cambria" w:hAnsi="Cambria"/>
        </w:rPr>
        <w:t>, Meridian Campus</w:t>
      </w:r>
    </w:p>
    <w:p w14:paraId="6818B18B" w14:textId="77777777" w:rsidR="005751A5" w:rsidRDefault="005751A5" w:rsidP="006C623C">
      <w:pPr>
        <w:rPr>
          <w:rFonts w:ascii="Cambria" w:hAnsi="Cambria"/>
        </w:rPr>
      </w:pPr>
    </w:p>
    <w:p w14:paraId="7637638C" w14:textId="6E2FE962" w:rsidR="005751A5" w:rsidRPr="00614D2D" w:rsidRDefault="005751A5" w:rsidP="005751A5">
      <w:pPr>
        <w:rPr>
          <w:rFonts w:ascii="Cambria" w:hAnsi="Cambria"/>
        </w:rPr>
      </w:pPr>
      <w:r w:rsidRPr="005751A5">
        <w:rPr>
          <w:rFonts w:ascii="Cambria" w:hAnsi="Cambria"/>
          <w:b/>
          <w:bCs/>
        </w:rPr>
        <w:t>Lecturer</w:t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</w:r>
      <w:r w:rsidR="00614D2D">
        <w:rPr>
          <w:rFonts w:ascii="Cambria" w:hAnsi="Cambria"/>
          <w:b/>
          <w:bCs/>
        </w:rPr>
        <w:tab/>
        <w:t xml:space="preserve">  </w:t>
      </w:r>
      <w:r w:rsidR="00614D2D">
        <w:rPr>
          <w:rFonts w:ascii="Cambria" w:hAnsi="Cambria"/>
          <w:b/>
          <w:bCs/>
        </w:rPr>
        <w:tab/>
      </w:r>
      <w:r w:rsidR="00C238C2">
        <w:rPr>
          <w:rFonts w:ascii="Cambria" w:hAnsi="Cambria"/>
          <w:b/>
          <w:bCs/>
        </w:rPr>
        <w:t xml:space="preserve"> </w:t>
      </w:r>
      <w:r w:rsidR="00614D2D">
        <w:rPr>
          <w:rFonts w:ascii="Cambria" w:hAnsi="Cambria"/>
          <w:b/>
          <w:bCs/>
        </w:rPr>
        <w:t xml:space="preserve"> </w:t>
      </w:r>
      <w:r w:rsidR="00C238C2" w:rsidRPr="00C238C2">
        <w:rPr>
          <w:rFonts w:ascii="Cambria" w:hAnsi="Cambria"/>
        </w:rPr>
        <w:t>2004 – 2005</w:t>
      </w:r>
      <w:r w:rsidR="00C238C2">
        <w:rPr>
          <w:rFonts w:ascii="Cambria" w:hAnsi="Cambria"/>
          <w:b/>
          <w:bCs/>
        </w:rPr>
        <w:t xml:space="preserve"> </w:t>
      </w:r>
    </w:p>
    <w:p w14:paraId="42F185FE" w14:textId="77777777" w:rsidR="005751A5" w:rsidRPr="009B1EFD" w:rsidRDefault="005751A5" w:rsidP="005751A5">
      <w:pPr>
        <w:rPr>
          <w:rFonts w:ascii="Cambria" w:hAnsi="Cambria"/>
        </w:rPr>
      </w:pPr>
      <w:r w:rsidRPr="009B1EFD">
        <w:rPr>
          <w:rFonts w:ascii="Cambria" w:hAnsi="Cambria"/>
        </w:rPr>
        <w:t>Introduction to Psychological Statistics (PSY 3103)</w:t>
      </w:r>
    </w:p>
    <w:p w14:paraId="11C1DE38" w14:textId="7C811B83" w:rsidR="005751A5" w:rsidRDefault="005751A5" w:rsidP="005751A5">
      <w:pPr>
        <w:rPr>
          <w:rFonts w:ascii="Cambria" w:hAnsi="Cambria"/>
        </w:rPr>
      </w:pPr>
      <w:r>
        <w:rPr>
          <w:rFonts w:ascii="Cambria" w:hAnsi="Cambria"/>
        </w:rPr>
        <w:t xml:space="preserve">Department of Psychology, </w:t>
      </w:r>
      <w:r w:rsidRPr="009B1EFD">
        <w:rPr>
          <w:rFonts w:ascii="Cambria" w:hAnsi="Cambria"/>
        </w:rPr>
        <w:t>Mississippi State University</w:t>
      </w:r>
      <w:r w:rsidR="00097484">
        <w:rPr>
          <w:rFonts w:ascii="Cambria" w:hAnsi="Cambria"/>
        </w:rPr>
        <w:t>, Meridian Campus</w:t>
      </w:r>
    </w:p>
    <w:p w14:paraId="059055AE" w14:textId="0D33964F" w:rsidR="00AD73B4" w:rsidRPr="009B1EFD" w:rsidRDefault="00AD73B4" w:rsidP="00AD73B4">
      <w:pPr>
        <w:rPr>
          <w:rFonts w:ascii="Cambria" w:hAnsi="Cambria"/>
        </w:rPr>
      </w:pPr>
    </w:p>
    <w:p w14:paraId="0F19FA9E" w14:textId="72134B64" w:rsidR="00AD73B4" w:rsidRPr="009B1EFD" w:rsidRDefault="0055512E" w:rsidP="00AD73B4">
      <w:pPr>
        <w:pBdr>
          <w:bottom w:val="single" w:sz="12" w:space="1" w:color="auto"/>
        </w:pBdr>
        <w:rPr>
          <w:rFonts w:ascii="Cambria" w:hAnsi="Cambria"/>
          <w:b/>
          <w:bCs/>
          <w:caps/>
        </w:rPr>
      </w:pPr>
      <w:r>
        <w:rPr>
          <w:rFonts w:ascii="Cambria" w:hAnsi="Cambria"/>
          <w:b/>
          <w:bCs/>
          <w:caps/>
        </w:rPr>
        <w:lastRenderedPageBreak/>
        <w:t>research</w:t>
      </w:r>
      <w:r w:rsidR="00FD3470" w:rsidRPr="009B1EFD">
        <w:rPr>
          <w:rFonts w:ascii="Cambria" w:hAnsi="Cambria"/>
          <w:b/>
          <w:bCs/>
          <w:caps/>
        </w:rPr>
        <w:t xml:space="preserve"> </w:t>
      </w:r>
      <w:r w:rsidR="00DC5AD9">
        <w:rPr>
          <w:rFonts w:ascii="Cambria" w:hAnsi="Cambria"/>
          <w:b/>
          <w:bCs/>
          <w:caps/>
        </w:rPr>
        <w:t xml:space="preserve">and technical </w:t>
      </w:r>
      <w:r w:rsidR="00AD73B4" w:rsidRPr="009B1EFD">
        <w:rPr>
          <w:rFonts w:ascii="Cambria" w:hAnsi="Cambria"/>
          <w:b/>
          <w:bCs/>
          <w:caps/>
        </w:rPr>
        <w:t>experience</w:t>
      </w:r>
    </w:p>
    <w:p w14:paraId="7C472B17" w14:textId="77777777" w:rsidR="005348BE" w:rsidRPr="00365F37" w:rsidRDefault="005348BE" w:rsidP="005348BE">
      <w:pPr>
        <w:rPr>
          <w:rFonts w:ascii="Cambria" w:hAnsi="Cambria"/>
          <w:sz w:val="16"/>
          <w:szCs w:val="16"/>
        </w:rPr>
      </w:pPr>
    </w:p>
    <w:p w14:paraId="37DD67B1" w14:textId="735AA156" w:rsidR="00921B33" w:rsidRDefault="005348BE" w:rsidP="00921B33">
      <w:pPr>
        <w:rPr>
          <w:rFonts w:ascii="Cambria" w:hAnsi="Cambria"/>
          <w:b/>
          <w:bCs/>
        </w:rPr>
      </w:pPr>
      <w:r w:rsidRPr="009B1EFD">
        <w:rPr>
          <w:rFonts w:ascii="Cambria" w:hAnsi="Cambria"/>
          <w:b/>
          <w:bCs/>
        </w:rPr>
        <w:t>Research Assistant</w:t>
      </w:r>
      <w:r w:rsidR="00214935">
        <w:rPr>
          <w:rFonts w:ascii="Cambria" w:hAnsi="Cambria"/>
          <w:b/>
          <w:bCs/>
        </w:rPr>
        <w:t>ship</w:t>
      </w:r>
      <w:r w:rsidR="00921B33">
        <w:rPr>
          <w:rFonts w:ascii="Cambria" w:hAnsi="Cambria"/>
          <w:b/>
          <w:bCs/>
        </w:rPr>
        <w:tab/>
      </w:r>
      <w:r w:rsidR="00921B33">
        <w:rPr>
          <w:rFonts w:ascii="Cambria" w:hAnsi="Cambria"/>
          <w:b/>
          <w:bCs/>
        </w:rPr>
        <w:tab/>
      </w:r>
      <w:r w:rsidR="00921B33">
        <w:rPr>
          <w:rFonts w:ascii="Cambria" w:hAnsi="Cambria"/>
          <w:b/>
          <w:bCs/>
        </w:rPr>
        <w:tab/>
      </w:r>
      <w:r w:rsidR="00921B33">
        <w:rPr>
          <w:rFonts w:ascii="Cambria" w:hAnsi="Cambria"/>
          <w:b/>
          <w:bCs/>
        </w:rPr>
        <w:tab/>
      </w:r>
      <w:r w:rsidR="00921B33">
        <w:rPr>
          <w:rFonts w:ascii="Cambria" w:hAnsi="Cambria"/>
          <w:b/>
          <w:bCs/>
        </w:rPr>
        <w:tab/>
      </w:r>
      <w:r w:rsidR="00921B33">
        <w:rPr>
          <w:rFonts w:ascii="Cambria" w:hAnsi="Cambria"/>
          <w:b/>
          <w:bCs/>
        </w:rPr>
        <w:tab/>
      </w:r>
      <w:r w:rsidR="00921B33">
        <w:rPr>
          <w:rFonts w:ascii="Cambria" w:hAnsi="Cambria"/>
          <w:b/>
          <w:bCs/>
        </w:rPr>
        <w:tab/>
        <w:t xml:space="preserve">           </w:t>
      </w:r>
      <w:r w:rsidR="00365F37">
        <w:rPr>
          <w:rFonts w:ascii="Cambria" w:hAnsi="Cambria"/>
          <w:b/>
          <w:bCs/>
        </w:rPr>
        <w:t xml:space="preserve">     </w:t>
      </w:r>
      <w:r w:rsidR="00921B33">
        <w:rPr>
          <w:rFonts w:ascii="Cambria" w:hAnsi="Cambria"/>
        </w:rPr>
        <w:t>2022</w:t>
      </w:r>
      <w:r w:rsidR="005E5B0C">
        <w:rPr>
          <w:rFonts w:ascii="Cambria" w:hAnsi="Cambria"/>
        </w:rPr>
        <w:t xml:space="preserve"> – </w:t>
      </w:r>
      <w:r w:rsidR="00365F37">
        <w:rPr>
          <w:rFonts w:ascii="Cambria" w:hAnsi="Cambria"/>
        </w:rPr>
        <w:t>2025</w:t>
      </w:r>
    </w:p>
    <w:p w14:paraId="7DCC6DE2" w14:textId="42E8B0EA" w:rsidR="00921B33" w:rsidRPr="00921B33" w:rsidRDefault="00CD0606" w:rsidP="00921B33">
      <w:pPr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Dr. Suzanne Pritzker, </w:t>
      </w:r>
      <w:r w:rsidR="00921B33" w:rsidRPr="009B1EFD">
        <w:rPr>
          <w:rFonts w:ascii="Cambria" w:hAnsi="Cambria"/>
        </w:rPr>
        <w:t>Graduate College of Social Work</w:t>
      </w:r>
      <w:r w:rsidR="00921B33">
        <w:rPr>
          <w:rFonts w:ascii="Cambria" w:hAnsi="Cambria"/>
        </w:rPr>
        <w:t xml:space="preserve">, </w:t>
      </w:r>
      <w:r w:rsidR="00921B33" w:rsidRPr="009B1EFD">
        <w:rPr>
          <w:rFonts w:ascii="Cambria" w:hAnsi="Cambria"/>
        </w:rPr>
        <w:t>University of Houston</w:t>
      </w:r>
    </w:p>
    <w:p w14:paraId="2DC83BFE" w14:textId="77777777" w:rsidR="00493492" w:rsidRDefault="00493492" w:rsidP="00860648">
      <w:pPr>
        <w:rPr>
          <w:rFonts w:ascii="Cambria" w:hAnsi="Cambria"/>
        </w:rPr>
      </w:pPr>
    </w:p>
    <w:p w14:paraId="09C7FD01" w14:textId="5646ABA6" w:rsidR="00493492" w:rsidRDefault="00493492" w:rsidP="00493492">
      <w:pPr>
        <w:rPr>
          <w:rFonts w:ascii="Cambria" w:hAnsi="Cambria"/>
          <w:b/>
          <w:bCs/>
        </w:rPr>
      </w:pPr>
      <w:r w:rsidRPr="009B1EFD">
        <w:rPr>
          <w:rFonts w:ascii="Cambria" w:hAnsi="Cambria"/>
          <w:b/>
          <w:bCs/>
        </w:rPr>
        <w:t>Editorial Assistant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</w:t>
      </w:r>
      <w:r w:rsidR="009E7601">
        <w:rPr>
          <w:rFonts w:ascii="Cambria" w:hAnsi="Cambria"/>
          <w:b/>
          <w:bCs/>
        </w:rPr>
        <w:t xml:space="preserve">             </w:t>
      </w:r>
      <w:r>
        <w:rPr>
          <w:rFonts w:ascii="Cambria" w:hAnsi="Cambria"/>
          <w:b/>
          <w:bCs/>
        </w:rPr>
        <w:t xml:space="preserve">  </w:t>
      </w:r>
      <w:r>
        <w:rPr>
          <w:rFonts w:ascii="Cambria" w:hAnsi="Cambria"/>
        </w:rPr>
        <w:t>202</w:t>
      </w:r>
      <w:r w:rsidR="009E7601">
        <w:rPr>
          <w:rFonts w:ascii="Cambria" w:hAnsi="Cambria"/>
        </w:rPr>
        <w:t>2</w:t>
      </w:r>
      <w:r w:rsidR="005E5B0C">
        <w:rPr>
          <w:rFonts w:ascii="Cambria" w:hAnsi="Cambria"/>
        </w:rPr>
        <w:t xml:space="preserve"> – 2023 </w:t>
      </w:r>
    </w:p>
    <w:p w14:paraId="5EFD09E3" w14:textId="129730FE" w:rsidR="00860648" w:rsidRDefault="00493492" w:rsidP="00860648">
      <w:pPr>
        <w:rPr>
          <w:rFonts w:ascii="Cambria" w:hAnsi="Cambria"/>
        </w:rPr>
      </w:pPr>
      <w:r w:rsidRPr="009B1EFD">
        <w:rPr>
          <w:rFonts w:ascii="Cambria" w:hAnsi="Cambria"/>
        </w:rPr>
        <w:t>Abolitionist Perspectives in Social Work Journal</w:t>
      </w:r>
    </w:p>
    <w:p w14:paraId="3E6FF3E2" w14:textId="77777777" w:rsidR="009E7601" w:rsidRDefault="009E7601" w:rsidP="00860648">
      <w:pPr>
        <w:rPr>
          <w:rFonts w:ascii="Cambria" w:hAnsi="Cambria"/>
        </w:rPr>
      </w:pPr>
    </w:p>
    <w:p w14:paraId="2A936DB7" w14:textId="071A84AD" w:rsidR="00860648" w:rsidRDefault="00860648" w:rsidP="00860648">
      <w:pPr>
        <w:rPr>
          <w:rFonts w:ascii="Cambria" w:hAnsi="Cambria"/>
          <w:b/>
          <w:bCs/>
        </w:rPr>
      </w:pPr>
      <w:r w:rsidRPr="009B1EFD">
        <w:rPr>
          <w:rFonts w:ascii="Cambria" w:hAnsi="Cambria"/>
          <w:b/>
          <w:bCs/>
        </w:rPr>
        <w:t>Research Assistant</w:t>
      </w:r>
      <w:r>
        <w:rPr>
          <w:rFonts w:ascii="Cambria" w:hAnsi="Cambria"/>
          <w:b/>
          <w:bCs/>
        </w:rPr>
        <w:t>ship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</w:t>
      </w:r>
      <w:r w:rsidR="00EC1BCE">
        <w:rPr>
          <w:rFonts w:ascii="Cambria" w:hAnsi="Cambria"/>
          <w:b/>
          <w:bCs/>
        </w:rPr>
        <w:t xml:space="preserve">     </w:t>
      </w:r>
      <w:r>
        <w:rPr>
          <w:rFonts w:ascii="Cambria" w:hAnsi="Cambria"/>
          <w:b/>
          <w:bCs/>
        </w:rPr>
        <w:t xml:space="preserve">  </w:t>
      </w:r>
      <w:r w:rsidR="005E5B0C"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>202</w:t>
      </w:r>
      <w:r w:rsidR="00EC1BCE">
        <w:rPr>
          <w:rFonts w:ascii="Cambria" w:hAnsi="Cambria"/>
        </w:rPr>
        <w:t>1</w:t>
      </w:r>
      <w:r w:rsidR="005E5B0C">
        <w:rPr>
          <w:rFonts w:ascii="Cambria" w:hAnsi="Cambria"/>
        </w:rPr>
        <w:t xml:space="preserve"> – 2022 </w:t>
      </w:r>
    </w:p>
    <w:p w14:paraId="74E4CD8F" w14:textId="06EE7A98" w:rsidR="00860648" w:rsidRPr="00921B33" w:rsidRDefault="00EC1BCE" w:rsidP="00860648">
      <w:pPr>
        <w:rPr>
          <w:rFonts w:ascii="Cambria" w:hAnsi="Cambria"/>
          <w:b/>
          <w:bCs/>
        </w:rPr>
      </w:pPr>
      <w:r w:rsidRPr="009B1EFD">
        <w:rPr>
          <w:rFonts w:ascii="Cambria" w:hAnsi="Cambria"/>
        </w:rPr>
        <w:t>Dean Alan Dettlaff</w:t>
      </w:r>
      <w:r>
        <w:rPr>
          <w:rFonts w:ascii="Cambria" w:hAnsi="Cambria"/>
        </w:rPr>
        <w:t xml:space="preserve">, </w:t>
      </w:r>
      <w:r w:rsidR="00860648" w:rsidRPr="009B1EFD">
        <w:rPr>
          <w:rFonts w:ascii="Cambria" w:hAnsi="Cambria"/>
        </w:rPr>
        <w:t>Graduate College of Social Work</w:t>
      </w:r>
      <w:r w:rsidR="00860648">
        <w:rPr>
          <w:rFonts w:ascii="Cambria" w:hAnsi="Cambria"/>
        </w:rPr>
        <w:t xml:space="preserve">, </w:t>
      </w:r>
      <w:r w:rsidR="00860648" w:rsidRPr="009B1EFD">
        <w:rPr>
          <w:rFonts w:ascii="Cambria" w:hAnsi="Cambria"/>
        </w:rPr>
        <w:t>University of Houston</w:t>
      </w:r>
    </w:p>
    <w:p w14:paraId="087CC8E4" w14:textId="363386D4" w:rsidR="00AD73B4" w:rsidRPr="009B1EFD" w:rsidRDefault="00AD73B4" w:rsidP="00AD73B4">
      <w:pPr>
        <w:rPr>
          <w:rFonts w:ascii="Cambria" w:hAnsi="Cambria"/>
        </w:rPr>
      </w:pPr>
    </w:p>
    <w:p w14:paraId="2C8F7B5A" w14:textId="6FCB1FD8" w:rsidR="00AD73B4" w:rsidRPr="009B1EFD" w:rsidRDefault="00AD73B4" w:rsidP="00AD73B4">
      <w:pPr>
        <w:pBdr>
          <w:bottom w:val="single" w:sz="12" w:space="1" w:color="auto"/>
        </w:pBdr>
        <w:rPr>
          <w:rFonts w:ascii="Cambria" w:hAnsi="Cambria"/>
          <w:b/>
          <w:bCs/>
          <w:caps/>
        </w:rPr>
      </w:pPr>
      <w:r w:rsidRPr="009B1EFD">
        <w:rPr>
          <w:rFonts w:ascii="Cambria" w:hAnsi="Cambria"/>
          <w:b/>
          <w:bCs/>
          <w:caps/>
        </w:rPr>
        <w:t>professional Practice experience</w:t>
      </w:r>
    </w:p>
    <w:p w14:paraId="71C84F1A" w14:textId="77777777" w:rsidR="00AD73B4" w:rsidRPr="00365F37" w:rsidRDefault="00AD73B4" w:rsidP="00AD73B4">
      <w:pPr>
        <w:rPr>
          <w:rFonts w:ascii="Cambria" w:hAnsi="Cambria"/>
          <w:sz w:val="16"/>
          <w:szCs w:val="16"/>
        </w:rPr>
      </w:pPr>
    </w:p>
    <w:p w14:paraId="676E0D6E" w14:textId="001D1208" w:rsidR="00DF6F4E" w:rsidRDefault="00DF6F4E" w:rsidP="00E55679">
      <w:pPr>
        <w:rPr>
          <w:rFonts w:ascii="Cambria" w:hAnsi="Cambria"/>
        </w:rPr>
      </w:pPr>
      <w:r w:rsidRPr="009B1EFD">
        <w:rPr>
          <w:rFonts w:ascii="Cambria" w:hAnsi="Cambria"/>
          <w:b/>
          <w:bCs/>
        </w:rPr>
        <w:t>Consultant</w:t>
      </w:r>
      <w:r w:rsidR="00E55679">
        <w:rPr>
          <w:rFonts w:ascii="Cambria" w:hAnsi="Cambria"/>
          <w:b/>
          <w:bCs/>
        </w:rPr>
        <w:t xml:space="preserve"> - </w:t>
      </w:r>
      <w:r w:rsidR="00E55679" w:rsidRPr="00E55679">
        <w:rPr>
          <w:rFonts w:ascii="Cambria" w:hAnsi="Cambria"/>
          <w:b/>
          <w:bCs/>
        </w:rPr>
        <w:t>Trauma Informed City Initiative</w:t>
      </w:r>
      <w:r w:rsidR="00E55679" w:rsidRPr="009B1EFD">
        <w:rPr>
          <w:rFonts w:ascii="Cambria" w:hAnsi="Cambria"/>
        </w:rPr>
        <w:t xml:space="preserve"> </w:t>
      </w:r>
      <w:r w:rsidR="00E55679">
        <w:rPr>
          <w:rFonts w:ascii="Cambria" w:hAnsi="Cambria"/>
        </w:rPr>
        <w:t xml:space="preserve">      </w:t>
      </w:r>
      <w:r w:rsidR="00E55679">
        <w:rPr>
          <w:rFonts w:ascii="Cambria" w:hAnsi="Cambria"/>
        </w:rPr>
        <w:tab/>
      </w:r>
      <w:r w:rsidR="00E55679">
        <w:rPr>
          <w:rFonts w:ascii="Cambria" w:hAnsi="Cambria"/>
        </w:rPr>
        <w:tab/>
      </w:r>
      <w:r w:rsidR="00E55679">
        <w:rPr>
          <w:rFonts w:ascii="Cambria" w:hAnsi="Cambria"/>
        </w:rPr>
        <w:tab/>
        <w:t xml:space="preserve">   </w:t>
      </w:r>
      <w:r w:rsidR="00E55679">
        <w:rPr>
          <w:rFonts w:ascii="Cambria" w:hAnsi="Cambria"/>
        </w:rPr>
        <w:tab/>
      </w:r>
      <w:r w:rsidR="005E5B0C">
        <w:rPr>
          <w:rFonts w:ascii="Cambria" w:hAnsi="Cambria"/>
        </w:rPr>
        <w:t xml:space="preserve">  </w:t>
      </w:r>
      <w:r w:rsidRPr="00DF6F4E">
        <w:rPr>
          <w:rFonts w:ascii="Cambria" w:hAnsi="Cambria"/>
        </w:rPr>
        <w:t>20</w:t>
      </w:r>
      <w:r w:rsidR="00E55679">
        <w:rPr>
          <w:rFonts w:ascii="Cambria" w:hAnsi="Cambria"/>
        </w:rPr>
        <w:t>20</w:t>
      </w:r>
      <w:r w:rsidR="005E5B0C">
        <w:rPr>
          <w:rFonts w:ascii="Cambria" w:hAnsi="Cambria"/>
        </w:rPr>
        <w:t xml:space="preserve"> – 2022 </w:t>
      </w:r>
    </w:p>
    <w:p w14:paraId="7311AFB9" w14:textId="77777777" w:rsidR="00E55679" w:rsidRDefault="00E55679" w:rsidP="00E55679">
      <w:pPr>
        <w:rPr>
          <w:rFonts w:ascii="Cambria" w:hAnsi="Cambria"/>
        </w:rPr>
      </w:pPr>
      <w:r w:rsidRPr="009B1EFD">
        <w:rPr>
          <w:rFonts w:ascii="Cambria" w:hAnsi="Cambria"/>
        </w:rPr>
        <w:t>Children Youth and Planning Board, New Orleans, LA</w:t>
      </w:r>
    </w:p>
    <w:p w14:paraId="4D9CB10A" w14:textId="77777777" w:rsidR="00AD73B4" w:rsidRPr="009B1EFD" w:rsidRDefault="00AD73B4" w:rsidP="00E55679">
      <w:pPr>
        <w:rPr>
          <w:rFonts w:ascii="Cambria" w:hAnsi="Cambria"/>
        </w:rPr>
      </w:pPr>
    </w:p>
    <w:p w14:paraId="213C30E1" w14:textId="18C89896" w:rsidR="00DF6F4E" w:rsidRDefault="005D32AE" w:rsidP="00B80BCE">
      <w:pPr>
        <w:rPr>
          <w:rFonts w:ascii="Cambria" w:hAnsi="Cambria"/>
        </w:rPr>
      </w:pPr>
      <w:r w:rsidRPr="00251B7B">
        <w:rPr>
          <w:rFonts w:ascii="Cambria" w:hAnsi="Cambria"/>
          <w:b/>
          <w:bCs/>
        </w:rPr>
        <w:t>MSW Graduate Student Intern</w:t>
      </w:r>
      <w:r w:rsidR="00DF6F4E">
        <w:rPr>
          <w:rFonts w:ascii="Cambria" w:hAnsi="Cambria"/>
          <w:b/>
          <w:bCs/>
        </w:rPr>
        <w:tab/>
      </w:r>
      <w:r w:rsidR="00DF6F4E">
        <w:rPr>
          <w:rFonts w:ascii="Cambria" w:hAnsi="Cambria"/>
          <w:b/>
          <w:bCs/>
        </w:rPr>
        <w:tab/>
      </w:r>
      <w:r w:rsidR="00DF6F4E">
        <w:rPr>
          <w:rFonts w:ascii="Cambria" w:hAnsi="Cambria"/>
          <w:b/>
          <w:bCs/>
        </w:rPr>
        <w:tab/>
        <w:t xml:space="preserve">  </w:t>
      </w:r>
      <w:r w:rsidR="00DF6F4E">
        <w:rPr>
          <w:rFonts w:ascii="Cambria" w:hAnsi="Cambria"/>
          <w:b/>
          <w:bCs/>
        </w:rPr>
        <w:tab/>
      </w:r>
      <w:r w:rsidR="00DF6F4E">
        <w:rPr>
          <w:rFonts w:ascii="Cambria" w:hAnsi="Cambria"/>
          <w:b/>
          <w:bCs/>
        </w:rPr>
        <w:tab/>
      </w:r>
      <w:r w:rsidR="00DF6F4E">
        <w:rPr>
          <w:rFonts w:ascii="Cambria" w:hAnsi="Cambria"/>
          <w:b/>
          <w:bCs/>
        </w:rPr>
        <w:tab/>
      </w:r>
      <w:r w:rsidR="00DF6F4E">
        <w:rPr>
          <w:rFonts w:ascii="Cambria" w:hAnsi="Cambria"/>
          <w:b/>
          <w:bCs/>
        </w:rPr>
        <w:tab/>
        <w:t xml:space="preserve"> </w:t>
      </w:r>
      <w:r w:rsidR="005E5B0C">
        <w:rPr>
          <w:rFonts w:ascii="Cambria" w:hAnsi="Cambria"/>
          <w:b/>
          <w:bCs/>
        </w:rPr>
        <w:t xml:space="preserve"> </w:t>
      </w:r>
      <w:r w:rsidR="005E5B0C" w:rsidRPr="005E5B0C">
        <w:rPr>
          <w:rFonts w:ascii="Cambria" w:hAnsi="Cambria"/>
        </w:rPr>
        <w:t>2019 – 2020</w:t>
      </w:r>
      <w:r w:rsidR="005E5B0C">
        <w:rPr>
          <w:rFonts w:ascii="Cambria" w:hAnsi="Cambria"/>
          <w:b/>
          <w:bCs/>
        </w:rPr>
        <w:t xml:space="preserve"> </w:t>
      </w:r>
    </w:p>
    <w:p w14:paraId="77C470A9" w14:textId="54B43AAF" w:rsidR="00AD73B4" w:rsidRPr="00251B7B" w:rsidRDefault="00AD73B4" w:rsidP="00B80BCE">
      <w:pPr>
        <w:rPr>
          <w:rFonts w:ascii="Cambria" w:hAnsi="Cambria"/>
        </w:rPr>
      </w:pPr>
      <w:r w:rsidRPr="00251B7B">
        <w:rPr>
          <w:rFonts w:ascii="Cambria" w:hAnsi="Cambria"/>
        </w:rPr>
        <w:t>Orleans Parish Juvenile Court</w:t>
      </w:r>
      <w:r w:rsidR="00B604EA" w:rsidRPr="00251B7B">
        <w:rPr>
          <w:rFonts w:ascii="Cambria" w:hAnsi="Cambria"/>
        </w:rPr>
        <w:t>, New Orleans, LA</w:t>
      </w:r>
    </w:p>
    <w:p w14:paraId="212A204A" w14:textId="77777777" w:rsidR="00B80BCE" w:rsidRPr="009B1EFD" w:rsidRDefault="00B80BCE" w:rsidP="00B80BCE">
      <w:pPr>
        <w:rPr>
          <w:rFonts w:ascii="Cambria" w:hAnsi="Cambria"/>
        </w:rPr>
      </w:pPr>
    </w:p>
    <w:p w14:paraId="44090D59" w14:textId="2A488676" w:rsidR="00E55679" w:rsidRDefault="00E55679" w:rsidP="00E55679">
      <w:pPr>
        <w:rPr>
          <w:rFonts w:ascii="Cambria" w:hAnsi="Cambria"/>
        </w:rPr>
      </w:pPr>
      <w:r>
        <w:rPr>
          <w:rFonts w:ascii="Cambria" w:hAnsi="Cambria"/>
          <w:b/>
          <w:bCs/>
        </w:rPr>
        <w:t>State Director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</w:t>
      </w:r>
      <w:r>
        <w:rPr>
          <w:rFonts w:ascii="Cambria" w:hAnsi="Cambria"/>
          <w:b/>
          <w:bCs/>
        </w:rPr>
        <w:tab/>
        <w:t xml:space="preserve"> </w:t>
      </w:r>
      <w:r w:rsidR="005E5B0C">
        <w:rPr>
          <w:rFonts w:ascii="Cambria" w:hAnsi="Cambria"/>
          <w:b/>
          <w:bCs/>
        </w:rPr>
        <w:t xml:space="preserve"> </w:t>
      </w:r>
      <w:r w:rsidRPr="00DF6F4E">
        <w:rPr>
          <w:rFonts w:ascii="Cambria" w:hAnsi="Cambria"/>
        </w:rPr>
        <w:t>20</w:t>
      </w:r>
      <w:r>
        <w:rPr>
          <w:rFonts w:ascii="Cambria" w:hAnsi="Cambria"/>
        </w:rPr>
        <w:t>15</w:t>
      </w:r>
      <w:r w:rsidR="005E5B0C">
        <w:rPr>
          <w:rFonts w:ascii="Cambria" w:hAnsi="Cambria"/>
        </w:rPr>
        <w:t xml:space="preserve"> – 2017 </w:t>
      </w:r>
    </w:p>
    <w:p w14:paraId="53FD6328" w14:textId="77777777" w:rsidR="00E55679" w:rsidRPr="009B1EFD" w:rsidRDefault="00E55679" w:rsidP="00E55679">
      <w:pPr>
        <w:rPr>
          <w:rFonts w:ascii="Cambria" w:hAnsi="Cambria"/>
        </w:rPr>
      </w:pPr>
      <w:r w:rsidRPr="009B1EFD">
        <w:rPr>
          <w:rFonts w:ascii="Cambria" w:hAnsi="Cambria"/>
        </w:rPr>
        <w:t>Children’s Advocacy Centers of Louisiana, Baton Rouge, LA</w:t>
      </w:r>
    </w:p>
    <w:p w14:paraId="3DD7C649" w14:textId="0EBA2667" w:rsidR="00AD73B4" w:rsidRPr="009B1EFD" w:rsidRDefault="00AD73B4" w:rsidP="00AD73B4">
      <w:pPr>
        <w:rPr>
          <w:rFonts w:ascii="Cambria" w:hAnsi="Cambria"/>
        </w:rPr>
      </w:pPr>
      <w:r w:rsidRPr="009B1EFD">
        <w:rPr>
          <w:rFonts w:ascii="Cambria" w:hAnsi="Cambria"/>
        </w:rPr>
        <w:tab/>
      </w:r>
      <w:r w:rsidRPr="009B1EFD">
        <w:rPr>
          <w:rFonts w:ascii="Cambria" w:hAnsi="Cambria"/>
        </w:rPr>
        <w:tab/>
      </w:r>
      <w:r w:rsidRPr="009B1EFD">
        <w:rPr>
          <w:rFonts w:ascii="Cambria" w:hAnsi="Cambria"/>
        </w:rPr>
        <w:tab/>
      </w:r>
      <w:r w:rsidRPr="009B1EFD">
        <w:rPr>
          <w:rFonts w:ascii="Cambria" w:hAnsi="Cambria"/>
        </w:rPr>
        <w:tab/>
      </w:r>
    </w:p>
    <w:p w14:paraId="57E031DA" w14:textId="6F8B9623" w:rsidR="00E55679" w:rsidRDefault="00E55679" w:rsidP="00E55679">
      <w:pPr>
        <w:rPr>
          <w:rFonts w:ascii="Cambria" w:hAnsi="Cambria"/>
        </w:rPr>
      </w:pPr>
      <w:r>
        <w:rPr>
          <w:rFonts w:ascii="Cambria" w:hAnsi="Cambria"/>
          <w:b/>
          <w:bCs/>
        </w:rPr>
        <w:t>State Director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</w:t>
      </w:r>
      <w:r>
        <w:rPr>
          <w:rFonts w:ascii="Cambria" w:hAnsi="Cambria"/>
          <w:b/>
          <w:bCs/>
        </w:rPr>
        <w:tab/>
        <w:t xml:space="preserve">  </w:t>
      </w:r>
      <w:r w:rsidR="00EF1EDB">
        <w:rPr>
          <w:rFonts w:ascii="Cambria" w:hAnsi="Cambria"/>
        </w:rPr>
        <w:t xml:space="preserve">2008 – 2012 </w:t>
      </w:r>
    </w:p>
    <w:p w14:paraId="73AF038F" w14:textId="77777777" w:rsidR="00E55679" w:rsidRPr="009B1EFD" w:rsidRDefault="00E55679" w:rsidP="00E55679">
      <w:pPr>
        <w:rPr>
          <w:rFonts w:ascii="Cambria" w:hAnsi="Cambria"/>
        </w:rPr>
      </w:pPr>
      <w:r w:rsidRPr="009B1EFD">
        <w:rPr>
          <w:rFonts w:ascii="Cambria" w:hAnsi="Cambria"/>
        </w:rPr>
        <w:t>Hope House, Children’s Advocacy Center, Covington, LA</w:t>
      </w:r>
    </w:p>
    <w:p w14:paraId="40A773FF" w14:textId="459520DA" w:rsidR="00AD73B4" w:rsidRPr="009B1EFD" w:rsidRDefault="00AD73B4" w:rsidP="00AD73B4">
      <w:pPr>
        <w:rPr>
          <w:rFonts w:ascii="Cambria" w:hAnsi="Cambria"/>
        </w:rPr>
      </w:pPr>
    </w:p>
    <w:p w14:paraId="7C6DECB6" w14:textId="44825560" w:rsidR="00AD73B4" w:rsidRPr="009B1EFD" w:rsidRDefault="00AD73B4" w:rsidP="00AD73B4">
      <w:pPr>
        <w:pBdr>
          <w:bottom w:val="single" w:sz="12" w:space="1" w:color="auto"/>
        </w:pBdr>
        <w:rPr>
          <w:rFonts w:ascii="Cambria" w:hAnsi="Cambria"/>
          <w:b/>
          <w:bCs/>
          <w:caps/>
        </w:rPr>
      </w:pPr>
      <w:r w:rsidRPr="009B1EFD">
        <w:rPr>
          <w:rFonts w:ascii="Cambria" w:hAnsi="Cambria"/>
          <w:b/>
          <w:bCs/>
          <w:caps/>
        </w:rPr>
        <w:t>SErvice</w:t>
      </w:r>
    </w:p>
    <w:p w14:paraId="4DEF9D2F" w14:textId="5712280E" w:rsidR="00AD73B4" w:rsidRPr="003B7169" w:rsidRDefault="00AD73B4" w:rsidP="00AD73B4">
      <w:pPr>
        <w:rPr>
          <w:rFonts w:ascii="Cambria" w:hAnsi="Cambria"/>
          <w:sz w:val="16"/>
          <w:szCs w:val="16"/>
        </w:rPr>
      </w:pPr>
    </w:p>
    <w:p w14:paraId="7B0EB9B2" w14:textId="77455C02" w:rsidR="003C7FF7" w:rsidRPr="003C7FF7" w:rsidRDefault="00F16EC5" w:rsidP="00AD73B4">
      <w:pPr>
        <w:rPr>
          <w:rFonts w:ascii="Cambria" w:hAnsi="Cambria"/>
        </w:rPr>
      </w:pPr>
      <w:r w:rsidRPr="00F16EC5">
        <w:rPr>
          <w:rFonts w:ascii="Cambria" w:hAnsi="Cambria"/>
          <w:b/>
          <w:bCs/>
        </w:rPr>
        <w:t xml:space="preserve">Macro </w:t>
      </w:r>
      <w:r w:rsidR="00501308">
        <w:rPr>
          <w:rFonts w:ascii="Cambria" w:hAnsi="Cambria"/>
          <w:b/>
          <w:bCs/>
        </w:rPr>
        <w:t xml:space="preserve">Specialization </w:t>
      </w:r>
      <w:r w:rsidRPr="00F16EC5">
        <w:rPr>
          <w:rFonts w:ascii="Cambria" w:hAnsi="Cambria"/>
          <w:b/>
          <w:bCs/>
        </w:rPr>
        <w:t>Curricular Guide</w:t>
      </w:r>
      <w:r w:rsidR="003F19F1">
        <w:rPr>
          <w:rFonts w:ascii="Cambria" w:hAnsi="Cambria"/>
          <w:b/>
          <w:bCs/>
        </w:rPr>
        <w:t>: Policy Focus Team</w:t>
      </w:r>
      <w:r w:rsidR="003C7FF7">
        <w:rPr>
          <w:rFonts w:ascii="Cambria" w:hAnsi="Cambria"/>
          <w:b/>
          <w:bCs/>
        </w:rPr>
        <w:tab/>
      </w:r>
      <w:r w:rsidR="003C7FF7">
        <w:rPr>
          <w:rFonts w:ascii="Cambria" w:hAnsi="Cambria"/>
          <w:b/>
          <w:bCs/>
        </w:rPr>
        <w:tab/>
      </w:r>
      <w:r w:rsidR="00EF1EDB">
        <w:rPr>
          <w:rFonts w:ascii="Cambria" w:hAnsi="Cambria"/>
          <w:b/>
          <w:bCs/>
        </w:rPr>
        <w:t xml:space="preserve">         </w:t>
      </w:r>
      <w:r w:rsidR="00087689">
        <w:rPr>
          <w:rFonts w:ascii="Cambria" w:hAnsi="Cambria"/>
          <w:b/>
          <w:bCs/>
        </w:rPr>
        <w:t xml:space="preserve">     </w:t>
      </w:r>
      <w:r w:rsidR="00EF1EDB">
        <w:rPr>
          <w:rFonts w:ascii="Cambria" w:hAnsi="Cambria"/>
          <w:b/>
          <w:bCs/>
        </w:rPr>
        <w:t xml:space="preserve">   </w:t>
      </w:r>
      <w:r w:rsidR="003C7FF7">
        <w:rPr>
          <w:rFonts w:ascii="Cambria" w:hAnsi="Cambria"/>
        </w:rPr>
        <w:t xml:space="preserve">2024 - </w:t>
      </w:r>
      <w:r w:rsidR="00087689">
        <w:rPr>
          <w:rFonts w:ascii="Cambria" w:hAnsi="Cambria"/>
        </w:rPr>
        <w:t>2025</w:t>
      </w:r>
    </w:p>
    <w:p w14:paraId="02C30C59" w14:textId="1CDA891E" w:rsidR="006B2F93" w:rsidRDefault="0019783E" w:rsidP="00AD73B4">
      <w:pPr>
        <w:rPr>
          <w:rFonts w:ascii="Cambria" w:hAnsi="Cambria"/>
        </w:rPr>
      </w:pPr>
      <w:r>
        <w:rPr>
          <w:rFonts w:ascii="Cambria" w:hAnsi="Cambria"/>
        </w:rPr>
        <w:t xml:space="preserve">CSWE </w:t>
      </w:r>
      <w:r w:rsidR="00184139">
        <w:rPr>
          <w:rFonts w:ascii="Cambria" w:hAnsi="Cambria"/>
        </w:rPr>
        <w:t>Special Commission to Advance Macro Social Work</w:t>
      </w:r>
    </w:p>
    <w:p w14:paraId="645E248A" w14:textId="77777777" w:rsidR="00F16EC5" w:rsidRDefault="00F16EC5" w:rsidP="00AD73B4">
      <w:pPr>
        <w:rPr>
          <w:rFonts w:ascii="Cambria" w:hAnsi="Cambria"/>
        </w:rPr>
      </w:pPr>
    </w:p>
    <w:p w14:paraId="4227330E" w14:textId="7D098D5E" w:rsidR="007D32A7" w:rsidRPr="00DF44B5" w:rsidRDefault="007D32A7" w:rsidP="00AD73B4">
      <w:pPr>
        <w:rPr>
          <w:rFonts w:ascii="Cambria" w:hAnsi="Cambria"/>
        </w:rPr>
      </w:pPr>
      <w:r w:rsidRPr="007D32A7">
        <w:rPr>
          <w:rFonts w:ascii="Cambria" w:hAnsi="Cambria"/>
          <w:b/>
          <w:bCs/>
        </w:rPr>
        <w:t>New Student Orientation</w:t>
      </w:r>
      <w:r w:rsidR="00DF44B5">
        <w:rPr>
          <w:rFonts w:ascii="Cambria" w:hAnsi="Cambria"/>
          <w:b/>
          <w:bCs/>
        </w:rPr>
        <w:t xml:space="preserve"> Facilitator</w:t>
      </w:r>
      <w:r w:rsidR="00DF44B5">
        <w:rPr>
          <w:rFonts w:ascii="Cambria" w:hAnsi="Cambria"/>
          <w:b/>
          <w:bCs/>
        </w:rPr>
        <w:tab/>
      </w:r>
      <w:r w:rsidR="00DF44B5">
        <w:rPr>
          <w:rFonts w:ascii="Cambria" w:hAnsi="Cambria"/>
          <w:b/>
          <w:bCs/>
        </w:rPr>
        <w:tab/>
      </w:r>
      <w:r w:rsidR="00DF44B5">
        <w:rPr>
          <w:rFonts w:ascii="Cambria" w:hAnsi="Cambria"/>
          <w:b/>
          <w:bCs/>
        </w:rPr>
        <w:tab/>
      </w:r>
      <w:r w:rsidR="00DF44B5">
        <w:rPr>
          <w:rFonts w:ascii="Cambria" w:hAnsi="Cambria"/>
          <w:b/>
          <w:bCs/>
        </w:rPr>
        <w:tab/>
      </w:r>
      <w:r w:rsidR="00DF44B5">
        <w:rPr>
          <w:rFonts w:ascii="Cambria" w:hAnsi="Cambria"/>
          <w:b/>
          <w:bCs/>
        </w:rPr>
        <w:tab/>
        <w:t xml:space="preserve">             </w:t>
      </w:r>
      <w:r w:rsidR="00DF44B5">
        <w:rPr>
          <w:rFonts w:ascii="Cambria" w:hAnsi="Cambria"/>
          <w:b/>
          <w:bCs/>
        </w:rPr>
        <w:tab/>
      </w:r>
      <w:r w:rsidR="00DF44B5" w:rsidRPr="00DF44B5">
        <w:rPr>
          <w:rFonts w:ascii="Cambria" w:hAnsi="Cambria"/>
        </w:rPr>
        <w:t xml:space="preserve">       Fall 2025</w:t>
      </w:r>
    </w:p>
    <w:p w14:paraId="1D80116B" w14:textId="3DFA79E5" w:rsidR="007D32A7" w:rsidRPr="00DF44B5" w:rsidRDefault="00DF44B5" w:rsidP="00AD73B4">
      <w:pPr>
        <w:rPr>
          <w:rFonts w:ascii="Cambria" w:hAnsi="Cambria"/>
          <w:i/>
          <w:iCs/>
        </w:rPr>
      </w:pPr>
      <w:r w:rsidRPr="00DF44B5">
        <w:rPr>
          <w:rFonts w:ascii="Cambria" w:hAnsi="Cambria"/>
          <w:i/>
          <w:iCs/>
        </w:rPr>
        <w:t>Intersectionality, Power, and Systems of Oppression</w:t>
      </w:r>
    </w:p>
    <w:p w14:paraId="1927BD04" w14:textId="77777777" w:rsidR="007D32A7" w:rsidRPr="009B1EFD" w:rsidRDefault="007D32A7" w:rsidP="007D32A7">
      <w:pPr>
        <w:jc w:val="both"/>
        <w:rPr>
          <w:rFonts w:ascii="Cambria" w:hAnsi="Cambria"/>
        </w:rPr>
      </w:pPr>
      <w:r w:rsidRPr="009B1EFD">
        <w:rPr>
          <w:rFonts w:ascii="Cambria" w:hAnsi="Cambria"/>
        </w:rPr>
        <w:t>Graduate College of Social Work</w:t>
      </w:r>
      <w:r>
        <w:rPr>
          <w:rFonts w:ascii="Cambria" w:hAnsi="Cambria"/>
        </w:rPr>
        <w:t xml:space="preserve">, </w:t>
      </w:r>
      <w:r w:rsidRPr="009B1EFD">
        <w:rPr>
          <w:rFonts w:ascii="Cambria" w:hAnsi="Cambria"/>
        </w:rPr>
        <w:t>University of Houston</w:t>
      </w:r>
    </w:p>
    <w:p w14:paraId="2C4049D2" w14:textId="77777777" w:rsidR="00FE4691" w:rsidRDefault="00FE4691" w:rsidP="00AD73B4">
      <w:pPr>
        <w:rPr>
          <w:rFonts w:ascii="Cambria" w:hAnsi="Cambria"/>
          <w:b/>
          <w:bCs/>
        </w:rPr>
      </w:pPr>
    </w:p>
    <w:p w14:paraId="54DEACF8" w14:textId="10B8D4DD" w:rsidR="00AD73B4" w:rsidRPr="002650E4" w:rsidRDefault="00AD73B4" w:rsidP="00AD73B4">
      <w:pPr>
        <w:rPr>
          <w:rFonts w:ascii="Cambria" w:hAnsi="Cambria"/>
        </w:rPr>
      </w:pPr>
      <w:r w:rsidRPr="009B1EFD">
        <w:rPr>
          <w:rFonts w:ascii="Cambria" w:hAnsi="Cambria"/>
          <w:b/>
          <w:bCs/>
        </w:rPr>
        <w:t>Racial Justice Committee</w:t>
      </w:r>
      <w:r w:rsidR="002650E4">
        <w:rPr>
          <w:rFonts w:ascii="Cambria" w:hAnsi="Cambria"/>
          <w:b/>
          <w:bCs/>
        </w:rPr>
        <w:tab/>
      </w:r>
      <w:r w:rsidR="002650E4">
        <w:rPr>
          <w:rFonts w:ascii="Cambria" w:hAnsi="Cambria"/>
          <w:b/>
          <w:bCs/>
        </w:rPr>
        <w:tab/>
      </w:r>
      <w:r w:rsidR="002650E4">
        <w:rPr>
          <w:rFonts w:ascii="Cambria" w:hAnsi="Cambria"/>
          <w:b/>
          <w:bCs/>
        </w:rPr>
        <w:tab/>
      </w:r>
      <w:r w:rsidR="002650E4">
        <w:rPr>
          <w:rFonts w:ascii="Cambria" w:hAnsi="Cambria"/>
          <w:b/>
          <w:bCs/>
        </w:rPr>
        <w:tab/>
      </w:r>
      <w:r w:rsidR="002650E4">
        <w:rPr>
          <w:rFonts w:ascii="Cambria" w:hAnsi="Cambria"/>
          <w:b/>
          <w:bCs/>
        </w:rPr>
        <w:tab/>
      </w:r>
      <w:r w:rsidR="002650E4">
        <w:rPr>
          <w:rFonts w:ascii="Cambria" w:hAnsi="Cambria"/>
          <w:b/>
          <w:bCs/>
        </w:rPr>
        <w:tab/>
        <w:t xml:space="preserve">    </w:t>
      </w:r>
      <w:r w:rsidR="002650E4">
        <w:rPr>
          <w:rFonts w:ascii="Cambria" w:hAnsi="Cambria"/>
          <w:b/>
          <w:bCs/>
        </w:rPr>
        <w:tab/>
        <w:t xml:space="preserve">           </w:t>
      </w:r>
      <w:r w:rsidR="00FE4691">
        <w:rPr>
          <w:rFonts w:ascii="Cambria" w:hAnsi="Cambria"/>
          <w:b/>
          <w:bCs/>
        </w:rPr>
        <w:t xml:space="preserve">     </w:t>
      </w:r>
      <w:r w:rsidR="002650E4">
        <w:rPr>
          <w:rFonts w:ascii="Cambria" w:hAnsi="Cambria"/>
          <w:b/>
          <w:bCs/>
        </w:rPr>
        <w:t xml:space="preserve"> </w:t>
      </w:r>
      <w:r w:rsidR="002650E4" w:rsidRPr="002650E4">
        <w:rPr>
          <w:rFonts w:ascii="Cambria" w:hAnsi="Cambria"/>
        </w:rPr>
        <w:t xml:space="preserve">2022 - </w:t>
      </w:r>
      <w:r w:rsidR="00FE4691">
        <w:rPr>
          <w:rFonts w:ascii="Cambria" w:hAnsi="Cambria"/>
        </w:rPr>
        <w:t>2024</w:t>
      </w:r>
    </w:p>
    <w:p w14:paraId="44FB11F8" w14:textId="77E53C53" w:rsidR="00AD73B4" w:rsidRPr="009B1EFD" w:rsidRDefault="00AD73B4" w:rsidP="002650E4">
      <w:pPr>
        <w:jc w:val="both"/>
        <w:rPr>
          <w:rFonts w:ascii="Cambria" w:hAnsi="Cambria"/>
        </w:rPr>
      </w:pPr>
      <w:r w:rsidRPr="009B1EFD">
        <w:rPr>
          <w:rFonts w:ascii="Cambria" w:hAnsi="Cambria"/>
        </w:rPr>
        <w:t>Graduate College of Social Work</w:t>
      </w:r>
      <w:r w:rsidR="00222042">
        <w:rPr>
          <w:rFonts w:ascii="Cambria" w:hAnsi="Cambria"/>
        </w:rPr>
        <w:t xml:space="preserve">, </w:t>
      </w:r>
      <w:r w:rsidRPr="009B1EFD">
        <w:rPr>
          <w:rFonts w:ascii="Cambria" w:hAnsi="Cambria"/>
        </w:rPr>
        <w:t>University of Houston</w:t>
      </w:r>
    </w:p>
    <w:p w14:paraId="23D8F293" w14:textId="77777777" w:rsidR="00AD73B4" w:rsidRPr="009B1EFD" w:rsidRDefault="00AD73B4" w:rsidP="00AD73B4">
      <w:pPr>
        <w:rPr>
          <w:rFonts w:ascii="Cambria" w:hAnsi="Cambria"/>
        </w:rPr>
      </w:pPr>
    </w:p>
    <w:p w14:paraId="6E97754E" w14:textId="1D0D1A24" w:rsidR="00AD73B4" w:rsidRPr="002C54FF" w:rsidRDefault="00AD73B4" w:rsidP="00AD73B4">
      <w:pPr>
        <w:rPr>
          <w:rFonts w:ascii="Cambria" w:hAnsi="Cambria"/>
        </w:rPr>
      </w:pPr>
      <w:r w:rsidRPr="009B1EFD">
        <w:rPr>
          <w:rFonts w:ascii="Cambria" w:hAnsi="Cambria"/>
          <w:b/>
          <w:bCs/>
        </w:rPr>
        <w:t>Caucus Facilitator</w:t>
      </w:r>
      <w:r w:rsidR="002C54FF">
        <w:rPr>
          <w:rFonts w:ascii="Cambria" w:hAnsi="Cambria"/>
          <w:b/>
          <w:bCs/>
        </w:rPr>
        <w:tab/>
      </w:r>
      <w:r w:rsidR="002C54FF">
        <w:rPr>
          <w:rFonts w:ascii="Cambria" w:hAnsi="Cambria"/>
          <w:b/>
          <w:bCs/>
        </w:rPr>
        <w:tab/>
      </w:r>
      <w:r w:rsidR="002C54FF">
        <w:rPr>
          <w:rFonts w:ascii="Cambria" w:hAnsi="Cambria"/>
          <w:b/>
          <w:bCs/>
        </w:rPr>
        <w:tab/>
      </w:r>
      <w:r w:rsidR="002C54FF">
        <w:rPr>
          <w:rFonts w:ascii="Cambria" w:hAnsi="Cambria"/>
          <w:b/>
          <w:bCs/>
        </w:rPr>
        <w:tab/>
      </w:r>
      <w:r w:rsidR="002C54FF">
        <w:rPr>
          <w:rFonts w:ascii="Cambria" w:hAnsi="Cambria"/>
          <w:b/>
          <w:bCs/>
        </w:rPr>
        <w:tab/>
      </w:r>
      <w:r w:rsidR="002C54FF">
        <w:rPr>
          <w:rFonts w:ascii="Cambria" w:hAnsi="Cambria"/>
          <w:b/>
          <w:bCs/>
        </w:rPr>
        <w:tab/>
      </w:r>
      <w:r w:rsidR="002C54FF">
        <w:rPr>
          <w:rFonts w:ascii="Cambria" w:hAnsi="Cambria"/>
          <w:b/>
          <w:bCs/>
        </w:rPr>
        <w:tab/>
      </w:r>
      <w:r w:rsidR="002C54FF">
        <w:rPr>
          <w:rFonts w:ascii="Cambria" w:hAnsi="Cambria"/>
          <w:b/>
          <w:bCs/>
        </w:rPr>
        <w:tab/>
      </w:r>
      <w:r w:rsidR="002C54FF">
        <w:rPr>
          <w:rFonts w:ascii="Cambria" w:hAnsi="Cambria"/>
          <w:b/>
          <w:bCs/>
        </w:rPr>
        <w:tab/>
        <w:t xml:space="preserve">         </w:t>
      </w:r>
      <w:r w:rsidR="002C54FF">
        <w:rPr>
          <w:rFonts w:ascii="Cambria" w:hAnsi="Cambria"/>
        </w:rPr>
        <w:t>F</w:t>
      </w:r>
      <w:r w:rsidR="002C54FF" w:rsidRPr="002C54FF">
        <w:rPr>
          <w:rFonts w:ascii="Cambria" w:hAnsi="Cambria"/>
        </w:rPr>
        <w:t>all 2022</w:t>
      </w:r>
    </w:p>
    <w:p w14:paraId="3372C6BD" w14:textId="55439ECC" w:rsidR="00AD73B4" w:rsidRPr="005F70A2" w:rsidRDefault="00AD73B4" w:rsidP="00AD73B4">
      <w:pPr>
        <w:rPr>
          <w:rFonts w:ascii="Cambria" w:hAnsi="Cambria"/>
          <w:i/>
          <w:iCs/>
        </w:rPr>
      </w:pPr>
      <w:r w:rsidRPr="005F70A2">
        <w:rPr>
          <w:rFonts w:ascii="Cambria" w:hAnsi="Cambria"/>
          <w:i/>
          <w:iCs/>
        </w:rPr>
        <w:t>White Supremacy Culture</w:t>
      </w:r>
    </w:p>
    <w:p w14:paraId="41591C37" w14:textId="02C908D3" w:rsidR="00AD73B4" w:rsidRPr="009B1EFD" w:rsidRDefault="005F70A2" w:rsidP="00AD73B4">
      <w:pPr>
        <w:rPr>
          <w:rFonts w:ascii="Cambria" w:hAnsi="Cambria"/>
        </w:rPr>
      </w:pPr>
      <w:r>
        <w:rPr>
          <w:rFonts w:ascii="Cambria" w:hAnsi="Cambria"/>
        </w:rPr>
        <w:t xml:space="preserve">Graduate College of Social Work, </w:t>
      </w:r>
      <w:r w:rsidR="00AD73B4" w:rsidRPr="009B1EFD">
        <w:rPr>
          <w:rFonts w:ascii="Cambria" w:hAnsi="Cambria"/>
        </w:rPr>
        <w:t>University of Houston</w:t>
      </w:r>
    </w:p>
    <w:p w14:paraId="7BE5A53B" w14:textId="3400CF75" w:rsidR="00AD73B4" w:rsidRPr="009B1EFD" w:rsidRDefault="00AD73B4" w:rsidP="00AD73B4">
      <w:pPr>
        <w:rPr>
          <w:rFonts w:ascii="Cambria" w:hAnsi="Cambria"/>
        </w:rPr>
      </w:pPr>
    </w:p>
    <w:p w14:paraId="1E237B45" w14:textId="225E8F04" w:rsidR="00AD73B4" w:rsidRPr="00EF1EDB" w:rsidRDefault="00AD73B4" w:rsidP="00AD73B4">
      <w:pPr>
        <w:rPr>
          <w:rFonts w:ascii="Cambria" w:hAnsi="Cambria"/>
        </w:rPr>
      </w:pPr>
      <w:r w:rsidRPr="009B1EFD">
        <w:rPr>
          <w:rFonts w:ascii="Cambria" w:hAnsi="Cambria"/>
          <w:b/>
          <w:bCs/>
        </w:rPr>
        <w:t>Board President</w:t>
      </w:r>
      <w:r w:rsidR="00EF1EDB">
        <w:rPr>
          <w:rFonts w:ascii="Cambria" w:hAnsi="Cambria"/>
          <w:b/>
          <w:bCs/>
        </w:rPr>
        <w:tab/>
      </w:r>
      <w:r w:rsidR="00EF1EDB">
        <w:rPr>
          <w:rFonts w:ascii="Cambria" w:hAnsi="Cambria"/>
          <w:b/>
          <w:bCs/>
        </w:rPr>
        <w:tab/>
      </w:r>
      <w:r w:rsidR="00EF1EDB">
        <w:rPr>
          <w:rFonts w:ascii="Cambria" w:hAnsi="Cambria"/>
          <w:b/>
          <w:bCs/>
        </w:rPr>
        <w:tab/>
      </w:r>
      <w:r w:rsidR="00EF1EDB">
        <w:rPr>
          <w:rFonts w:ascii="Cambria" w:hAnsi="Cambria"/>
          <w:b/>
          <w:bCs/>
        </w:rPr>
        <w:tab/>
      </w:r>
      <w:r w:rsidR="00EF1EDB">
        <w:rPr>
          <w:rFonts w:ascii="Cambria" w:hAnsi="Cambria"/>
          <w:b/>
          <w:bCs/>
        </w:rPr>
        <w:tab/>
      </w:r>
      <w:r w:rsidR="00EF1EDB">
        <w:rPr>
          <w:rFonts w:ascii="Cambria" w:hAnsi="Cambria"/>
          <w:b/>
          <w:bCs/>
        </w:rPr>
        <w:tab/>
      </w:r>
      <w:r w:rsidR="00EF1EDB">
        <w:rPr>
          <w:rFonts w:ascii="Cambria" w:hAnsi="Cambria"/>
          <w:b/>
          <w:bCs/>
        </w:rPr>
        <w:tab/>
      </w:r>
      <w:r w:rsidR="00EF1EDB">
        <w:rPr>
          <w:rFonts w:ascii="Cambria" w:hAnsi="Cambria"/>
          <w:b/>
          <w:bCs/>
        </w:rPr>
        <w:tab/>
      </w:r>
      <w:r w:rsidR="00EF1EDB">
        <w:rPr>
          <w:rFonts w:ascii="Cambria" w:hAnsi="Cambria"/>
          <w:b/>
          <w:bCs/>
        </w:rPr>
        <w:tab/>
        <w:t xml:space="preserve">  </w:t>
      </w:r>
      <w:r w:rsidR="00EF1EDB">
        <w:rPr>
          <w:rFonts w:ascii="Cambria" w:hAnsi="Cambria"/>
        </w:rPr>
        <w:t xml:space="preserve">2019 – 2021 </w:t>
      </w:r>
    </w:p>
    <w:p w14:paraId="0BE033E0" w14:textId="5613170C" w:rsidR="00AD73B4" w:rsidRPr="009B1EFD" w:rsidRDefault="00AD73B4" w:rsidP="00AD73B4">
      <w:pPr>
        <w:rPr>
          <w:rFonts w:ascii="Cambria" w:hAnsi="Cambria"/>
        </w:rPr>
      </w:pPr>
      <w:r w:rsidRPr="009B1EFD">
        <w:rPr>
          <w:rFonts w:ascii="Cambria" w:hAnsi="Cambria"/>
        </w:rPr>
        <w:t>Project Peaceful Warriors</w:t>
      </w:r>
      <w:r w:rsidR="00EF1EDB">
        <w:rPr>
          <w:rFonts w:ascii="Cambria" w:hAnsi="Cambria"/>
        </w:rPr>
        <w:t xml:space="preserve">, </w:t>
      </w:r>
      <w:r w:rsidRPr="009B1EFD">
        <w:rPr>
          <w:rFonts w:ascii="Cambria" w:hAnsi="Cambria"/>
        </w:rPr>
        <w:t>New Orleans, LA</w:t>
      </w:r>
    </w:p>
    <w:p w14:paraId="187D3CEF" w14:textId="083608ED" w:rsidR="00AD73B4" w:rsidRPr="009B1EFD" w:rsidRDefault="00AD73B4" w:rsidP="00AD73B4">
      <w:pPr>
        <w:rPr>
          <w:rFonts w:ascii="Cambria" w:hAnsi="Cambria"/>
        </w:rPr>
      </w:pPr>
    </w:p>
    <w:p w14:paraId="1C012FE9" w14:textId="7285DEA2" w:rsidR="00AD73B4" w:rsidRPr="00EF1EDB" w:rsidRDefault="00AD73B4" w:rsidP="00AD73B4">
      <w:pPr>
        <w:rPr>
          <w:rFonts w:ascii="Cambria" w:hAnsi="Cambria"/>
        </w:rPr>
      </w:pPr>
      <w:r w:rsidRPr="009B1EFD">
        <w:rPr>
          <w:rFonts w:ascii="Cambria" w:hAnsi="Cambria"/>
          <w:b/>
          <w:bCs/>
        </w:rPr>
        <w:t>Board Member</w:t>
      </w:r>
      <w:r w:rsidR="00EF1EDB">
        <w:rPr>
          <w:rFonts w:ascii="Cambria" w:hAnsi="Cambria"/>
        </w:rPr>
        <w:tab/>
      </w:r>
      <w:r w:rsidR="00EF1EDB">
        <w:rPr>
          <w:rFonts w:ascii="Cambria" w:hAnsi="Cambria"/>
        </w:rPr>
        <w:tab/>
      </w:r>
      <w:r w:rsidR="00EF1EDB">
        <w:rPr>
          <w:rFonts w:ascii="Cambria" w:hAnsi="Cambria"/>
        </w:rPr>
        <w:tab/>
      </w:r>
      <w:r w:rsidR="00EF1EDB">
        <w:rPr>
          <w:rFonts w:ascii="Cambria" w:hAnsi="Cambria"/>
        </w:rPr>
        <w:tab/>
      </w:r>
      <w:r w:rsidR="00EF1EDB">
        <w:rPr>
          <w:rFonts w:ascii="Cambria" w:hAnsi="Cambria"/>
        </w:rPr>
        <w:tab/>
      </w:r>
      <w:r w:rsidR="00EF1EDB">
        <w:rPr>
          <w:rFonts w:ascii="Cambria" w:hAnsi="Cambria"/>
        </w:rPr>
        <w:tab/>
      </w:r>
      <w:r w:rsidR="00EF1EDB">
        <w:rPr>
          <w:rFonts w:ascii="Cambria" w:hAnsi="Cambria"/>
        </w:rPr>
        <w:tab/>
      </w:r>
      <w:r w:rsidR="00EF1EDB">
        <w:rPr>
          <w:rFonts w:ascii="Cambria" w:hAnsi="Cambria"/>
        </w:rPr>
        <w:tab/>
      </w:r>
      <w:r w:rsidR="00EF1EDB">
        <w:rPr>
          <w:rFonts w:ascii="Cambria" w:hAnsi="Cambria"/>
        </w:rPr>
        <w:tab/>
        <w:t xml:space="preserve">  2020 – 2021 </w:t>
      </w:r>
    </w:p>
    <w:p w14:paraId="02D72945" w14:textId="4855BC83" w:rsidR="00AD73B4" w:rsidRPr="009B1EFD" w:rsidRDefault="00AD73B4" w:rsidP="00AD73B4">
      <w:pPr>
        <w:rPr>
          <w:rFonts w:ascii="Cambria" w:hAnsi="Cambria"/>
        </w:rPr>
      </w:pPr>
      <w:r w:rsidRPr="009B1EFD">
        <w:rPr>
          <w:rFonts w:ascii="Cambria" w:hAnsi="Cambria"/>
        </w:rPr>
        <w:t>Justice and Accountability Center</w:t>
      </w:r>
      <w:r w:rsidR="00EF1EDB">
        <w:rPr>
          <w:rFonts w:ascii="Cambria" w:hAnsi="Cambria"/>
        </w:rPr>
        <w:t xml:space="preserve">, </w:t>
      </w:r>
      <w:r w:rsidRPr="009B1EFD">
        <w:rPr>
          <w:rFonts w:ascii="Cambria" w:hAnsi="Cambria"/>
        </w:rPr>
        <w:t>New Orleans, LA</w:t>
      </w:r>
    </w:p>
    <w:sectPr w:rsidR="00AD73B4" w:rsidRPr="009B1EFD" w:rsidSect="00154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venir Next Regular">
    <w:altName w:val="Avenir Next"/>
    <w:panose1 w:val="020B0503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B4"/>
    <w:rsid w:val="00011A6C"/>
    <w:rsid w:val="00011E36"/>
    <w:rsid w:val="00042331"/>
    <w:rsid w:val="00043A3E"/>
    <w:rsid w:val="000466EE"/>
    <w:rsid w:val="000507D6"/>
    <w:rsid w:val="00053B72"/>
    <w:rsid w:val="00054B19"/>
    <w:rsid w:val="0006116C"/>
    <w:rsid w:val="0006583D"/>
    <w:rsid w:val="000726E7"/>
    <w:rsid w:val="000841AD"/>
    <w:rsid w:val="00084A4A"/>
    <w:rsid w:val="00087689"/>
    <w:rsid w:val="00087B51"/>
    <w:rsid w:val="00092E66"/>
    <w:rsid w:val="00097484"/>
    <w:rsid w:val="00097688"/>
    <w:rsid w:val="000B49FC"/>
    <w:rsid w:val="000C393D"/>
    <w:rsid w:val="000C7235"/>
    <w:rsid w:val="000E14B1"/>
    <w:rsid w:val="000F2649"/>
    <w:rsid w:val="00103B00"/>
    <w:rsid w:val="00104A29"/>
    <w:rsid w:val="00111FA7"/>
    <w:rsid w:val="0011401F"/>
    <w:rsid w:val="001441EF"/>
    <w:rsid w:val="00154858"/>
    <w:rsid w:val="00155E73"/>
    <w:rsid w:val="00163288"/>
    <w:rsid w:val="00164248"/>
    <w:rsid w:val="00171580"/>
    <w:rsid w:val="00171639"/>
    <w:rsid w:val="001733C7"/>
    <w:rsid w:val="00184139"/>
    <w:rsid w:val="00194DDC"/>
    <w:rsid w:val="00195B07"/>
    <w:rsid w:val="0019783E"/>
    <w:rsid w:val="001A0C3F"/>
    <w:rsid w:val="001B5184"/>
    <w:rsid w:val="001C0B59"/>
    <w:rsid w:val="001C66DE"/>
    <w:rsid w:val="001C7C29"/>
    <w:rsid w:val="001D1080"/>
    <w:rsid w:val="001D2023"/>
    <w:rsid w:val="001D41A3"/>
    <w:rsid w:val="001E0E82"/>
    <w:rsid w:val="001E106C"/>
    <w:rsid w:val="001E6796"/>
    <w:rsid w:val="002118B6"/>
    <w:rsid w:val="00214935"/>
    <w:rsid w:val="002155DB"/>
    <w:rsid w:val="00220211"/>
    <w:rsid w:val="00222042"/>
    <w:rsid w:val="002243B7"/>
    <w:rsid w:val="0023407D"/>
    <w:rsid w:val="00240CD2"/>
    <w:rsid w:val="00251B7B"/>
    <w:rsid w:val="002650E4"/>
    <w:rsid w:val="00272161"/>
    <w:rsid w:val="00276EE0"/>
    <w:rsid w:val="002A0E3F"/>
    <w:rsid w:val="002A746F"/>
    <w:rsid w:val="002C341B"/>
    <w:rsid w:val="002C54FF"/>
    <w:rsid w:val="002D4429"/>
    <w:rsid w:val="002D6940"/>
    <w:rsid w:val="002E3016"/>
    <w:rsid w:val="002E66CE"/>
    <w:rsid w:val="00311B8F"/>
    <w:rsid w:val="0031232F"/>
    <w:rsid w:val="00317CFF"/>
    <w:rsid w:val="00320BEA"/>
    <w:rsid w:val="00325723"/>
    <w:rsid w:val="00332AC7"/>
    <w:rsid w:val="0035572F"/>
    <w:rsid w:val="00363C6E"/>
    <w:rsid w:val="00365F37"/>
    <w:rsid w:val="00383E44"/>
    <w:rsid w:val="003A5B11"/>
    <w:rsid w:val="003B261C"/>
    <w:rsid w:val="003B7169"/>
    <w:rsid w:val="003C7FF7"/>
    <w:rsid w:val="003D4274"/>
    <w:rsid w:val="003D6C11"/>
    <w:rsid w:val="003F12F7"/>
    <w:rsid w:val="003F19F1"/>
    <w:rsid w:val="00421B75"/>
    <w:rsid w:val="00441C9D"/>
    <w:rsid w:val="00452229"/>
    <w:rsid w:val="00462149"/>
    <w:rsid w:val="00465AF3"/>
    <w:rsid w:val="0047559E"/>
    <w:rsid w:val="004801C9"/>
    <w:rsid w:val="00480899"/>
    <w:rsid w:val="004859BB"/>
    <w:rsid w:val="00493492"/>
    <w:rsid w:val="004A65A5"/>
    <w:rsid w:val="004B0984"/>
    <w:rsid w:val="004B23FF"/>
    <w:rsid w:val="004B66E1"/>
    <w:rsid w:val="004D39CD"/>
    <w:rsid w:val="00501308"/>
    <w:rsid w:val="00501383"/>
    <w:rsid w:val="00503EB3"/>
    <w:rsid w:val="00513F7E"/>
    <w:rsid w:val="00521F39"/>
    <w:rsid w:val="005268B1"/>
    <w:rsid w:val="00530B3A"/>
    <w:rsid w:val="005324FB"/>
    <w:rsid w:val="005348BE"/>
    <w:rsid w:val="0053531E"/>
    <w:rsid w:val="005508C5"/>
    <w:rsid w:val="0055512E"/>
    <w:rsid w:val="005751A5"/>
    <w:rsid w:val="005B476A"/>
    <w:rsid w:val="005C0D5F"/>
    <w:rsid w:val="005D32AE"/>
    <w:rsid w:val="005E08C4"/>
    <w:rsid w:val="005E52C0"/>
    <w:rsid w:val="005E5B0C"/>
    <w:rsid w:val="005F3C77"/>
    <w:rsid w:val="005F5363"/>
    <w:rsid w:val="005F68CE"/>
    <w:rsid w:val="005F70A2"/>
    <w:rsid w:val="00614D2D"/>
    <w:rsid w:val="006300D0"/>
    <w:rsid w:val="00631A8B"/>
    <w:rsid w:val="0064286D"/>
    <w:rsid w:val="006704F2"/>
    <w:rsid w:val="00683B52"/>
    <w:rsid w:val="00685B76"/>
    <w:rsid w:val="006B2F93"/>
    <w:rsid w:val="006B3DEB"/>
    <w:rsid w:val="006B56A6"/>
    <w:rsid w:val="006C28C6"/>
    <w:rsid w:val="006C623C"/>
    <w:rsid w:val="006C7366"/>
    <w:rsid w:val="006E3C2E"/>
    <w:rsid w:val="007006E3"/>
    <w:rsid w:val="00713395"/>
    <w:rsid w:val="007226BC"/>
    <w:rsid w:val="00727B7E"/>
    <w:rsid w:val="00733133"/>
    <w:rsid w:val="007366D8"/>
    <w:rsid w:val="00745C85"/>
    <w:rsid w:val="00750492"/>
    <w:rsid w:val="0077109F"/>
    <w:rsid w:val="0077347C"/>
    <w:rsid w:val="00774BE7"/>
    <w:rsid w:val="00776F5B"/>
    <w:rsid w:val="0078299B"/>
    <w:rsid w:val="0078342E"/>
    <w:rsid w:val="00787F78"/>
    <w:rsid w:val="00791FE3"/>
    <w:rsid w:val="007A0F90"/>
    <w:rsid w:val="007B6102"/>
    <w:rsid w:val="007C6502"/>
    <w:rsid w:val="007D32A7"/>
    <w:rsid w:val="007F1174"/>
    <w:rsid w:val="00804671"/>
    <w:rsid w:val="00820A21"/>
    <w:rsid w:val="00824F91"/>
    <w:rsid w:val="008303D4"/>
    <w:rsid w:val="008534A4"/>
    <w:rsid w:val="0085746E"/>
    <w:rsid w:val="00860648"/>
    <w:rsid w:val="00880FC2"/>
    <w:rsid w:val="008964D1"/>
    <w:rsid w:val="008C2499"/>
    <w:rsid w:val="008C7E80"/>
    <w:rsid w:val="008D6D93"/>
    <w:rsid w:val="008D7839"/>
    <w:rsid w:val="008F0887"/>
    <w:rsid w:val="008F5113"/>
    <w:rsid w:val="008F5D75"/>
    <w:rsid w:val="009013D6"/>
    <w:rsid w:val="00921B33"/>
    <w:rsid w:val="009227A2"/>
    <w:rsid w:val="00941A41"/>
    <w:rsid w:val="009451AE"/>
    <w:rsid w:val="00955137"/>
    <w:rsid w:val="009865C6"/>
    <w:rsid w:val="00993A79"/>
    <w:rsid w:val="009B1EFD"/>
    <w:rsid w:val="009B6192"/>
    <w:rsid w:val="009B64CC"/>
    <w:rsid w:val="009C4D7B"/>
    <w:rsid w:val="009C583D"/>
    <w:rsid w:val="009C61BA"/>
    <w:rsid w:val="009D054E"/>
    <w:rsid w:val="009D142E"/>
    <w:rsid w:val="009E7601"/>
    <w:rsid w:val="00A05680"/>
    <w:rsid w:val="00A2458E"/>
    <w:rsid w:val="00A42C25"/>
    <w:rsid w:val="00A74D9D"/>
    <w:rsid w:val="00AA27F3"/>
    <w:rsid w:val="00AC0DEA"/>
    <w:rsid w:val="00AC16F9"/>
    <w:rsid w:val="00AC7D2C"/>
    <w:rsid w:val="00AD21CC"/>
    <w:rsid w:val="00AD2C0F"/>
    <w:rsid w:val="00AD7103"/>
    <w:rsid w:val="00AD73B4"/>
    <w:rsid w:val="00AE4305"/>
    <w:rsid w:val="00AF4867"/>
    <w:rsid w:val="00B10148"/>
    <w:rsid w:val="00B169D4"/>
    <w:rsid w:val="00B21120"/>
    <w:rsid w:val="00B40278"/>
    <w:rsid w:val="00B46371"/>
    <w:rsid w:val="00B53B4E"/>
    <w:rsid w:val="00B604EA"/>
    <w:rsid w:val="00B80BCE"/>
    <w:rsid w:val="00B8513D"/>
    <w:rsid w:val="00B91C42"/>
    <w:rsid w:val="00BA6A98"/>
    <w:rsid w:val="00BA7E7D"/>
    <w:rsid w:val="00BB66AA"/>
    <w:rsid w:val="00BC6573"/>
    <w:rsid w:val="00BD759C"/>
    <w:rsid w:val="00BE50EF"/>
    <w:rsid w:val="00C01D24"/>
    <w:rsid w:val="00C04A04"/>
    <w:rsid w:val="00C07EBB"/>
    <w:rsid w:val="00C12719"/>
    <w:rsid w:val="00C238C2"/>
    <w:rsid w:val="00C32917"/>
    <w:rsid w:val="00C55344"/>
    <w:rsid w:val="00C71C95"/>
    <w:rsid w:val="00C77654"/>
    <w:rsid w:val="00C80F58"/>
    <w:rsid w:val="00C81E4F"/>
    <w:rsid w:val="00C82BAC"/>
    <w:rsid w:val="00C90BB4"/>
    <w:rsid w:val="00C9119A"/>
    <w:rsid w:val="00CA38FC"/>
    <w:rsid w:val="00CB41ED"/>
    <w:rsid w:val="00CB641F"/>
    <w:rsid w:val="00CD0606"/>
    <w:rsid w:val="00CE1942"/>
    <w:rsid w:val="00CE6445"/>
    <w:rsid w:val="00CF02EA"/>
    <w:rsid w:val="00CF17D1"/>
    <w:rsid w:val="00CF2EDB"/>
    <w:rsid w:val="00CF5EEA"/>
    <w:rsid w:val="00CF6B34"/>
    <w:rsid w:val="00D0001C"/>
    <w:rsid w:val="00D24A5E"/>
    <w:rsid w:val="00D754E8"/>
    <w:rsid w:val="00D75736"/>
    <w:rsid w:val="00D75EA5"/>
    <w:rsid w:val="00D87D26"/>
    <w:rsid w:val="00D935EE"/>
    <w:rsid w:val="00D96D29"/>
    <w:rsid w:val="00D972FE"/>
    <w:rsid w:val="00DA072D"/>
    <w:rsid w:val="00DB0099"/>
    <w:rsid w:val="00DC003A"/>
    <w:rsid w:val="00DC5AD9"/>
    <w:rsid w:val="00DF44B5"/>
    <w:rsid w:val="00DF6F4E"/>
    <w:rsid w:val="00E05F1E"/>
    <w:rsid w:val="00E133E6"/>
    <w:rsid w:val="00E209B0"/>
    <w:rsid w:val="00E242CD"/>
    <w:rsid w:val="00E40A0D"/>
    <w:rsid w:val="00E45572"/>
    <w:rsid w:val="00E55679"/>
    <w:rsid w:val="00E56833"/>
    <w:rsid w:val="00E63966"/>
    <w:rsid w:val="00E73DF6"/>
    <w:rsid w:val="00E823A2"/>
    <w:rsid w:val="00E843BB"/>
    <w:rsid w:val="00E84A13"/>
    <w:rsid w:val="00E87B31"/>
    <w:rsid w:val="00E91229"/>
    <w:rsid w:val="00E95D40"/>
    <w:rsid w:val="00EA4964"/>
    <w:rsid w:val="00EB400B"/>
    <w:rsid w:val="00EB427C"/>
    <w:rsid w:val="00EC0D74"/>
    <w:rsid w:val="00EC1BCE"/>
    <w:rsid w:val="00EC2A1B"/>
    <w:rsid w:val="00EC35E9"/>
    <w:rsid w:val="00ED098A"/>
    <w:rsid w:val="00ED2F07"/>
    <w:rsid w:val="00EF051D"/>
    <w:rsid w:val="00EF1EDB"/>
    <w:rsid w:val="00F02A32"/>
    <w:rsid w:val="00F06F80"/>
    <w:rsid w:val="00F141DA"/>
    <w:rsid w:val="00F16EC5"/>
    <w:rsid w:val="00F43C73"/>
    <w:rsid w:val="00F47A69"/>
    <w:rsid w:val="00F71D90"/>
    <w:rsid w:val="00F7494F"/>
    <w:rsid w:val="00F8586B"/>
    <w:rsid w:val="00FA1DA1"/>
    <w:rsid w:val="00FC26D9"/>
    <w:rsid w:val="00FD3470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D8C9"/>
  <w15:chartTrackingRefBased/>
  <w15:docId w15:val="{DB9633A4-E81E-4044-A2EE-5F5F9910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7B5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efault">
    <w:name w:val="Default"/>
    <w:rsid w:val="00B80B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 Regular" w:eastAsia="Avenir Next Regular" w:hAnsi="Avenir Next Regular" w:cs="Avenir Next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8F5D75"/>
    <w:rPr>
      <w:i/>
      <w:iCs/>
    </w:rPr>
  </w:style>
  <w:style w:type="character" w:customStyle="1" w:styleId="apple-converted-space">
    <w:name w:val="apple-converted-space"/>
    <w:basedOn w:val="DefaultParagraphFont"/>
    <w:rsid w:val="007366D8"/>
  </w:style>
  <w:style w:type="character" w:customStyle="1" w:styleId="outlook-search-highlight">
    <w:name w:val="outlook-search-highlight"/>
    <w:basedOn w:val="DefaultParagraphFont"/>
    <w:rsid w:val="0073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93/oso/9780197675267.001.0001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essehartleymsw@gmail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1156C4CA0AB47B999B3078082AF9E" ma:contentTypeVersion="24" ma:contentTypeDescription="Create a new document." ma:contentTypeScope="" ma:versionID="cf47edc5cdd21c0fcd0a3196a57ac771">
  <xsd:schema xmlns:xsd="http://www.w3.org/2001/XMLSchema" xmlns:xs="http://www.w3.org/2001/XMLSchema" xmlns:p="http://schemas.microsoft.com/office/2006/metadata/properties" xmlns:ns2="6185699a-356c-4b8e-bfac-046b9fe59299" xmlns:ns3="92b1109f-cbdb-4d5f-b1c7-0446d7901f1e" targetNamespace="http://schemas.microsoft.com/office/2006/metadata/properties" ma:root="true" ma:fieldsID="a8a72f18847e878534fe5b0e124691bd" ns2:_="" ns3:_="">
    <xsd:import namespace="6185699a-356c-4b8e-bfac-046b9fe59299"/>
    <xsd:import namespace="92b1109f-cbdb-4d5f-b1c7-0446d7901f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Area" minOccurs="0"/>
                <xsd:element ref="ns3:Document_x0020_Type" minOccurs="0"/>
                <xsd:element ref="ns3:Added_x0020_to_x0020_Website" minOccurs="0"/>
                <xsd:element ref="ns3:MediaServiceAutoKeyPoints" minOccurs="0"/>
                <xsd:element ref="ns3:MediaServiceKeyPoints" minOccurs="0"/>
                <xsd:element ref="ns3:TestColum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699a-356c-4b8e-bfac-046b9fe59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25629ff-d1c2-4c12-ac2a-c9b800cd3aca}" ma:internalName="TaxCatchAll" ma:showField="CatchAllData" ma:web="6185699a-356c-4b8e-bfac-046b9fe592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109f-cbdb-4d5f-b1c7-0446d7901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Area" ma:index="18" nillable="true" ma:displayName="Area" ma:format="Dropdown" ma:indexed="true" ma:internalName="Area">
      <xsd:simpleType>
        <xsd:restriction base="dms:Choice">
          <xsd:enumeration value="Academics"/>
          <xsd:enumeration value="Business Operations"/>
          <xsd:enumeration value="Contracts and Finance"/>
          <xsd:enumeration value="Faculty"/>
          <xsd:enumeration value="Personnel"/>
          <xsd:enumeration value="Research"/>
          <xsd:enumeration value="Travel"/>
          <xsd:enumeration value="UH System Policies"/>
          <xsd:enumeration value="GCSW General Information"/>
          <xsd:enumeration value="Research How To"/>
          <xsd:enumeration value="Research Human Subjects"/>
          <xsd:enumeration value="Research Personnel"/>
          <xsd:enumeration value="Research Administration"/>
          <xsd:enumeration value="GCSW Researcher Resources"/>
          <xsd:enumeration value="Learning Abroad"/>
        </xsd:restriction>
      </xsd:simpleType>
    </xsd:element>
    <xsd:element name="Document_x0020_Type" ma:index="19" nillable="true" ma:displayName="Document Type" ma:indexed="true" ma:internalName="Document_x0020_Type">
      <xsd:simpleType>
        <xsd:restriction base="dms:Text">
          <xsd:maxLength value="255"/>
        </xsd:restriction>
      </xsd:simpleType>
    </xsd:element>
    <xsd:element name="Added_x0020_to_x0020_Website" ma:index="20" nillable="true" ma:displayName="Added to Website" ma:default="0" ma:format="Dropdown" ma:internalName="Added_x0020_to_x0020_Website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Column" ma:index="23" nillable="true" ma:displayName="Test Column" ma:description="Test" ma:format="Dropdown" ma:list="UserInfo" ma:SharePointGroup="0" ma:internalName="TestColum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b1109f-cbdb-4d5f-b1c7-0446d7901f1e" xsi:nil="true"/>
    <TestColumn xmlns="92b1109f-cbdb-4d5f-b1c7-0446d7901f1e">
      <UserInfo>
        <DisplayName/>
        <AccountId xsi:nil="true"/>
        <AccountType/>
      </UserInfo>
    </TestColumn>
    <Document_x0020_Type xmlns="92b1109f-cbdb-4d5f-b1c7-0446d7901f1e" xsi:nil="true"/>
    <TaxCatchAll xmlns="6185699a-356c-4b8e-bfac-046b9fe59299" xsi:nil="true"/>
    <Area xmlns="92b1109f-cbdb-4d5f-b1c7-0446d7901f1e" xsi:nil="true"/>
    <lcf76f155ced4ddcb4097134ff3c332f xmlns="92b1109f-cbdb-4d5f-b1c7-0446d7901f1e">
      <Terms xmlns="http://schemas.microsoft.com/office/infopath/2007/PartnerControls"/>
    </lcf76f155ced4ddcb4097134ff3c332f>
    <Added_x0020_to_x0020_Website xmlns="92b1109f-cbdb-4d5f-b1c7-0446d7901f1e">false</Added_x0020_to_x0020_Website>
  </documentManagement>
</p:properties>
</file>

<file path=customXml/itemProps1.xml><?xml version="1.0" encoding="utf-8"?>
<ds:datastoreItem xmlns:ds="http://schemas.openxmlformats.org/officeDocument/2006/customXml" ds:itemID="{2ADF72E5-1EFB-4A1A-BD2B-CC57145E8E1A}"/>
</file>

<file path=customXml/itemProps2.xml><?xml version="1.0" encoding="utf-8"?>
<ds:datastoreItem xmlns:ds="http://schemas.openxmlformats.org/officeDocument/2006/customXml" ds:itemID="{74842C1C-92CF-42D0-A7C5-BD4D6A2DDBCA}"/>
</file>

<file path=customXml/itemProps3.xml><?xml version="1.0" encoding="utf-8"?>
<ds:datastoreItem xmlns:ds="http://schemas.openxmlformats.org/officeDocument/2006/customXml" ds:itemID="{076FC9FB-0A19-4F8C-9B30-81B72296B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1123</Words>
  <Characters>6336</Characters>
  <Application>Microsoft Office Word</Application>
  <DocSecurity>0</DocSecurity>
  <Lines>113</Lines>
  <Paragraphs>55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Hartley</dc:creator>
  <cp:keywords/>
  <dc:description/>
  <cp:lastModifiedBy>Jesse Hartley</cp:lastModifiedBy>
  <cp:revision>281</cp:revision>
  <dcterms:created xsi:type="dcterms:W3CDTF">2022-10-16T15:10:00Z</dcterms:created>
  <dcterms:modified xsi:type="dcterms:W3CDTF">2025-10-20T21:34:00Z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0x01010023C1156C4CA0AB47B999B3078082AF9E</vt:lpwstr>
  </property>
</Properties>
</file>