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B8CB" w14:textId="568F2AFC" w:rsidR="008C65D7" w:rsidRPr="009F46BE" w:rsidRDefault="00831766" w:rsidP="009F46BE">
      <w:pPr>
        <w:jc w:val="center"/>
        <w:rPr>
          <w:rFonts w:ascii="Arial" w:hAnsi="Arial" w:cs="Arial"/>
          <w:b/>
          <w:sz w:val="20"/>
          <w:szCs w:val="20"/>
        </w:rPr>
      </w:pPr>
      <w:r w:rsidRPr="009F46BE">
        <w:rPr>
          <w:rFonts w:ascii="Arial" w:hAnsi="Arial" w:cs="Arial"/>
          <w:noProof/>
          <w:sz w:val="20"/>
          <w:szCs w:val="20"/>
        </w:rPr>
        <w:drawing>
          <wp:inline distT="0" distB="0" distL="0" distR="0" wp14:anchorId="3DEBC6A7" wp14:editId="1930C7D7">
            <wp:extent cx="5107757" cy="8318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30909" b="31818"/>
                    <a:stretch/>
                  </pic:blipFill>
                  <pic:spPr bwMode="auto">
                    <a:xfrm>
                      <a:off x="0" y="0"/>
                      <a:ext cx="5243571" cy="853969"/>
                    </a:xfrm>
                    <a:prstGeom prst="rect">
                      <a:avLst/>
                    </a:prstGeom>
                    <a:noFill/>
                    <a:ln>
                      <a:noFill/>
                    </a:ln>
                    <a:extLst>
                      <a:ext uri="{53640926-AAD7-44D8-BBD7-CCE9431645EC}">
                        <a14:shadowObscured xmlns:a14="http://schemas.microsoft.com/office/drawing/2010/main"/>
                      </a:ext>
                    </a:extLst>
                  </pic:spPr>
                </pic:pic>
              </a:graphicData>
            </a:graphic>
          </wp:inline>
        </w:drawing>
      </w:r>
    </w:p>
    <w:p w14:paraId="1C665165" w14:textId="77777777" w:rsidR="008C65D7" w:rsidRPr="009F46BE" w:rsidRDefault="008C65D7" w:rsidP="000311E7">
      <w:pPr>
        <w:pStyle w:val="Header"/>
        <w:jc w:val="center"/>
        <w:rPr>
          <w:rFonts w:ascii="Arial" w:hAnsi="Arial" w:cs="Arial"/>
          <w:b/>
          <w:sz w:val="20"/>
          <w:szCs w:val="20"/>
        </w:rPr>
      </w:pPr>
    </w:p>
    <w:p w14:paraId="35D1C405" w14:textId="77777777" w:rsidR="000311E7" w:rsidRPr="009F46BE" w:rsidRDefault="000311E7" w:rsidP="000311E7">
      <w:pPr>
        <w:pStyle w:val="Header"/>
        <w:jc w:val="center"/>
        <w:rPr>
          <w:rFonts w:ascii="Arial" w:hAnsi="Arial" w:cs="Arial"/>
          <w:b/>
          <w:sz w:val="20"/>
          <w:szCs w:val="20"/>
        </w:rPr>
      </w:pPr>
      <w:r w:rsidRPr="009F46BE">
        <w:rPr>
          <w:rFonts w:ascii="Arial" w:hAnsi="Arial" w:cs="Arial"/>
          <w:b/>
          <w:sz w:val="20"/>
          <w:szCs w:val="20"/>
        </w:rPr>
        <w:t xml:space="preserve">REQUEST </w:t>
      </w:r>
      <w:r w:rsidR="00304640" w:rsidRPr="009F46BE">
        <w:rPr>
          <w:rFonts w:ascii="Arial" w:hAnsi="Arial" w:cs="Arial"/>
          <w:b/>
          <w:sz w:val="20"/>
          <w:szCs w:val="20"/>
        </w:rPr>
        <w:t>FOR COMPETITIVE SEALED PROPOSAL</w:t>
      </w:r>
      <w:r w:rsidR="008C65D7" w:rsidRPr="009F46BE">
        <w:rPr>
          <w:rFonts w:ascii="Arial" w:hAnsi="Arial" w:cs="Arial"/>
          <w:b/>
          <w:sz w:val="20"/>
          <w:szCs w:val="20"/>
        </w:rPr>
        <w:t>S</w:t>
      </w:r>
    </w:p>
    <w:p w14:paraId="4B59C603" w14:textId="77777777" w:rsidR="000311E7" w:rsidRPr="009F46BE" w:rsidRDefault="000311E7" w:rsidP="000311E7">
      <w:pPr>
        <w:pStyle w:val="NoSpacing"/>
        <w:jc w:val="center"/>
        <w:rPr>
          <w:rFonts w:ascii="Arial" w:hAnsi="Arial" w:cs="Arial"/>
          <w:b/>
          <w:sz w:val="20"/>
          <w:szCs w:val="20"/>
        </w:rPr>
      </w:pPr>
    </w:p>
    <w:p w14:paraId="4E0E44E5" w14:textId="3A00A974" w:rsidR="00304640" w:rsidRPr="009F46BE" w:rsidRDefault="008D4541" w:rsidP="00304640">
      <w:pPr>
        <w:pStyle w:val="NoSpacing"/>
        <w:jc w:val="center"/>
        <w:rPr>
          <w:rFonts w:ascii="Arial" w:hAnsi="Arial" w:cs="Arial"/>
          <w:b/>
          <w:sz w:val="20"/>
          <w:szCs w:val="20"/>
        </w:rPr>
      </w:pPr>
      <w:r w:rsidRPr="009F46BE">
        <w:rPr>
          <w:rFonts w:ascii="Arial" w:hAnsi="Arial" w:cs="Arial"/>
          <w:b/>
          <w:sz w:val="20"/>
          <w:szCs w:val="20"/>
        </w:rPr>
        <w:t>RFP</w:t>
      </w:r>
      <w:r w:rsidR="00C66EBC" w:rsidRPr="009F46BE">
        <w:rPr>
          <w:rFonts w:ascii="Arial" w:hAnsi="Arial" w:cs="Arial"/>
          <w:b/>
          <w:sz w:val="20"/>
          <w:szCs w:val="20"/>
        </w:rPr>
        <w:t xml:space="preserve"> </w:t>
      </w:r>
      <w:commentRangeStart w:id="0"/>
      <w:r w:rsidR="00022AF5" w:rsidRPr="009F46BE">
        <w:rPr>
          <w:rFonts w:ascii="Arial" w:hAnsi="Arial" w:cs="Arial"/>
          <w:b/>
          <w:sz w:val="20"/>
          <w:szCs w:val="20"/>
          <w:highlight w:val="yellow"/>
        </w:rPr>
        <w:t>[</w:t>
      </w:r>
      <w:r w:rsidRPr="009F46BE">
        <w:rPr>
          <w:rFonts w:ascii="Arial" w:hAnsi="Arial" w:cs="Arial"/>
          <w:b/>
          <w:sz w:val="20"/>
          <w:szCs w:val="20"/>
          <w:highlight w:val="yellow"/>
        </w:rPr>
        <w:t>730</w:t>
      </w:r>
      <w:r w:rsidR="00022AF5" w:rsidRPr="009F46BE">
        <w:rPr>
          <w:rFonts w:ascii="Arial" w:hAnsi="Arial" w:cs="Arial"/>
          <w:b/>
          <w:sz w:val="20"/>
          <w:szCs w:val="20"/>
          <w:highlight w:val="yellow"/>
        </w:rPr>
        <w:t>/783</w:t>
      </w:r>
      <w:commentRangeEnd w:id="0"/>
      <w:r w:rsidR="00022AF5" w:rsidRPr="009F46BE">
        <w:rPr>
          <w:rStyle w:val="CommentReference"/>
          <w:rFonts w:ascii="Arial" w:hAnsi="Arial" w:cs="Arial"/>
          <w:sz w:val="14"/>
          <w:szCs w:val="14"/>
          <w:highlight w:val="yellow"/>
        </w:rPr>
        <w:commentReference w:id="0"/>
      </w:r>
      <w:r w:rsidR="00022AF5" w:rsidRPr="009F46BE">
        <w:rPr>
          <w:rFonts w:ascii="Arial" w:hAnsi="Arial" w:cs="Arial"/>
          <w:b/>
          <w:sz w:val="20"/>
          <w:szCs w:val="20"/>
          <w:highlight w:val="yellow"/>
        </w:rPr>
        <w:t>]</w:t>
      </w:r>
      <w:proofErr w:type="gramStart"/>
      <w:r w:rsidRPr="009F46BE">
        <w:rPr>
          <w:rFonts w:ascii="Arial" w:hAnsi="Arial" w:cs="Arial"/>
          <w:b/>
          <w:sz w:val="20"/>
          <w:szCs w:val="20"/>
        </w:rPr>
        <w:t>-</w:t>
      </w:r>
      <w:commentRangeStart w:id="1"/>
      <w:r w:rsidR="00C66EBC" w:rsidRPr="009F46BE">
        <w:rPr>
          <w:rFonts w:ascii="Arial" w:hAnsi="Arial" w:cs="Arial"/>
          <w:b/>
          <w:sz w:val="20"/>
          <w:szCs w:val="20"/>
          <w:highlight w:val="yellow"/>
        </w:rPr>
        <w:t>[</w:t>
      </w:r>
      <w:proofErr w:type="gramEnd"/>
      <w:r w:rsidR="00C66EBC" w:rsidRPr="009F46BE">
        <w:rPr>
          <w:rFonts w:ascii="Arial" w:hAnsi="Arial" w:cs="Arial"/>
          <w:b/>
          <w:sz w:val="20"/>
          <w:szCs w:val="20"/>
          <w:highlight w:val="yellow"/>
        </w:rPr>
        <w:t>NUMBER</w:t>
      </w:r>
      <w:r w:rsidR="00D43671" w:rsidRPr="009F46BE">
        <w:rPr>
          <w:rFonts w:ascii="Arial" w:hAnsi="Arial" w:cs="Arial"/>
          <w:b/>
          <w:sz w:val="20"/>
          <w:szCs w:val="20"/>
          <w:highlight w:val="yellow"/>
        </w:rPr>
        <w:t xml:space="preserve"> AND PROJECT NAME</w:t>
      </w:r>
      <w:r w:rsidR="00C66EBC" w:rsidRPr="009F46BE">
        <w:rPr>
          <w:rFonts w:ascii="Arial" w:hAnsi="Arial" w:cs="Arial"/>
          <w:b/>
          <w:sz w:val="20"/>
          <w:szCs w:val="20"/>
          <w:highlight w:val="yellow"/>
        </w:rPr>
        <w:t>]</w:t>
      </w:r>
      <w:r w:rsidRPr="009F46BE">
        <w:rPr>
          <w:rFonts w:ascii="Arial" w:hAnsi="Arial" w:cs="Arial"/>
          <w:b/>
          <w:sz w:val="20"/>
          <w:szCs w:val="20"/>
          <w:highlight w:val="yellow"/>
        </w:rPr>
        <w:t xml:space="preserve"> </w:t>
      </w:r>
      <w:commentRangeEnd w:id="1"/>
      <w:r w:rsidR="00C66EBC" w:rsidRPr="009F46BE">
        <w:rPr>
          <w:rStyle w:val="CommentReference"/>
          <w:rFonts w:ascii="Arial" w:hAnsi="Arial" w:cs="Arial"/>
          <w:sz w:val="20"/>
          <w:szCs w:val="20"/>
          <w:highlight w:val="yellow"/>
        </w:rPr>
        <w:commentReference w:id="1"/>
      </w:r>
    </w:p>
    <w:p w14:paraId="1475DCEF" w14:textId="77777777" w:rsidR="00B72715" w:rsidRPr="009F46BE" w:rsidRDefault="00B72715" w:rsidP="00B72715">
      <w:pPr>
        <w:pStyle w:val="NoSpacing"/>
        <w:jc w:val="center"/>
        <w:rPr>
          <w:rFonts w:ascii="Arial" w:hAnsi="Arial" w:cs="Arial"/>
          <w:b/>
          <w:sz w:val="20"/>
          <w:szCs w:val="20"/>
          <w:highlight w:val="yellow"/>
        </w:rPr>
      </w:pPr>
    </w:p>
    <w:tbl>
      <w:tblPr>
        <w:tblStyle w:val="TableGrid"/>
        <w:tblW w:w="0" w:type="auto"/>
        <w:jc w:val="center"/>
        <w:tblLook w:val="04A0" w:firstRow="1" w:lastRow="0" w:firstColumn="1" w:lastColumn="0" w:noHBand="0" w:noVBand="1"/>
      </w:tblPr>
      <w:tblGrid>
        <w:gridCol w:w="4342"/>
        <w:gridCol w:w="4342"/>
      </w:tblGrid>
      <w:tr w:rsidR="008044C0" w:rsidRPr="009F46BE" w14:paraId="00A274A6" w14:textId="77777777" w:rsidTr="00C66EBC">
        <w:trPr>
          <w:trHeight w:val="901"/>
          <w:jc w:val="center"/>
        </w:trPr>
        <w:tc>
          <w:tcPr>
            <w:tcW w:w="4342" w:type="dxa"/>
            <w:vAlign w:val="center"/>
          </w:tcPr>
          <w:p w14:paraId="0FEFB4AE" w14:textId="7B38CB39" w:rsidR="00C66EBC" w:rsidRPr="009F46BE" w:rsidRDefault="00C66EBC" w:rsidP="00C66EBC">
            <w:pPr>
              <w:pStyle w:val="NoSpacing"/>
              <w:jc w:val="center"/>
              <w:rPr>
                <w:rFonts w:ascii="Arial" w:hAnsi="Arial" w:cs="Arial"/>
                <w:b/>
                <w:sz w:val="20"/>
                <w:szCs w:val="20"/>
              </w:rPr>
            </w:pPr>
            <w:r w:rsidRPr="009F46BE">
              <w:rPr>
                <w:rFonts w:ascii="Arial" w:hAnsi="Arial" w:cs="Arial"/>
                <w:b/>
                <w:sz w:val="20"/>
                <w:szCs w:val="20"/>
              </w:rPr>
              <w:t>Issue Date</w:t>
            </w:r>
          </w:p>
        </w:tc>
        <w:tc>
          <w:tcPr>
            <w:tcW w:w="4342" w:type="dxa"/>
            <w:vAlign w:val="center"/>
          </w:tcPr>
          <w:p w14:paraId="79F32A16" w14:textId="0C893ED6" w:rsidR="00C66EBC" w:rsidRPr="009F46BE" w:rsidRDefault="00C66EBC" w:rsidP="00C66EBC">
            <w:pPr>
              <w:pStyle w:val="NoSpacing"/>
              <w:jc w:val="center"/>
              <w:rPr>
                <w:rFonts w:ascii="Arial" w:hAnsi="Arial" w:cs="Arial"/>
                <w:b/>
                <w:sz w:val="20"/>
                <w:szCs w:val="20"/>
                <w:highlight w:val="yellow"/>
              </w:rPr>
            </w:pPr>
            <w:commentRangeStart w:id="2"/>
            <w:r w:rsidRPr="009F46BE">
              <w:rPr>
                <w:rFonts w:ascii="Arial" w:hAnsi="Arial" w:cs="Arial"/>
                <w:b/>
                <w:sz w:val="20"/>
                <w:szCs w:val="20"/>
                <w:highlight w:val="yellow"/>
              </w:rPr>
              <w:t>[Day Month, Year]</w:t>
            </w:r>
            <w:commentRangeEnd w:id="2"/>
            <w:r w:rsidRPr="009F46BE">
              <w:rPr>
                <w:rStyle w:val="CommentReference"/>
                <w:rFonts w:ascii="Arial" w:hAnsi="Arial" w:cs="Arial"/>
                <w:sz w:val="20"/>
                <w:szCs w:val="20"/>
              </w:rPr>
              <w:commentReference w:id="2"/>
            </w:r>
          </w:p>
        </w:tc>
      </w:tr>
      <w:tr w:rsidR="008044C0" w:rsidRPr="009F46BE" w14:paraId="5B8D1CC1" w14:textId="77777777" w:rsidTr="00C66EBC">
        <w:trPr>
          <w:trHeight w:val="901"/>
          <w:jc w:val="center"/>
        </w:trPr>
        <w:tc>
          <w:tcPr>
            <w:tcW w:w="4342" w:type="dxa"/>
            <w:vAlign w:val="center"/>
          </w:tcPr>
          <w:p w14:paraId="7361B215" w14:textId="1ED7A4D7" w:rsidR="00C66EBC" w:rsidRPr="009F46BE" w:rsidRDefault="00C66EBC" w:rsidP="00C66EBC">
            <w:pPr>
              <w:pStyle w:val="NoSpacing"/>
              <w:jc w:val="center"/>
              <w:rPr>
                <w:rFonts w:ascii="Arial" w:hAnsi="Arial" w:cs="Arial"/>
                <w:b/>
                <w:sz w:val="20"/>
                <w:szCs w:val="20"/>
              </w:rPr>
            </w:pPr>
            <w:r w:rsidRPr="009F46BE">
              <w:rPr>
                <w:rFonts w:ascii="Arial" w:hAnsi="Arial" w:cs="Arial"/>
                <w:b/>
                <w:sz w:val="20"/>
                <w:szCs w:val="20"/>
              </w:rPr>
              <w:t>Submission</w:t>
            </w:r>
            <w:r w:rsidR="00D43671" w:rsidRPr="009F46BE">
              <w:rPr>
                <w:rFonts w:ascii="Arial" w:hAnsi="Arial" w:cs="Arial"/>
                <w:b/>
                <w:sz w:val="20"/>
                <w:szCs w:val="20"/>
              </w:rPr>
              <w:t xml:space="preserve"> of </w:t>
            </w:r>
            <w:r w:rsidRPr="009F46BE">
              <w:rPr>
                <w:rFonts w:ascii="Arial" w:hAnsi="Arial" w:cs="Arial"/>
                <w:b/>
                <w:sz w:val="20"/>
                <w:szCs w:val="20"/>
              </w:rPr>
              <w:t>Proposal and HSP Deadline</w:t>
            </w:r>
          </w:p>
        </w:tc>
        <w:tc>
          <w:tcPr>
            <w:tcW w:w="4342" w:type="dxa"/>
            <w:vAlign w:val="center"/>
          </w:tcPr>
          <w:p w14:paraId="05F9CF29" w14:textId="000ADDC3" w:rsidR="00C66EBC" w:rsidRPr="009F46BE" w:rsidRDefault="00C66EBC" w:rsidP="00C66EBC">
            <w:pPr>
              <w:pStyle w:val="NoSpacing"/>
              <w:jc w:val="center"/>
              <w:rPr>
                <w:rFonts w:ascii="Arial" w:hAnsi="Arial" w:cs="Arial"/>
                <w:b/>
                <w:sz w:val="20"/>
                <w:szCs w:val="20"/>
                <w:highlight w:val="yellow"/>
              </w:rPr>
            </w:pPr>
            <w:commentRangeStart w:id="3"/>
            <w:r w:rsidRPr="009F46BE">
              <w:rPr>
                <w:rFonts w:ascii="Arial" w:hAnsi="Arial" w:cs="Arial"/>
                <w:b/>
                <w:sz w:val="20"/>
                <w:szCs w:val="20"/>
                <w:highlight w:val="yellow"/>
              </w:rPr>
              <w:t>[Day Month, Year]</w:t>
            </w:r>
            <w:r w:rsidRPr="009F46BE">
              <w:rPr>
                <w:rFonts w:ascii="Arial" w:hAnsi="Arial" w:cs="Arial"/>
                <w:b/>
                <w:sz w:val="20"/>
                <w:szCs w:val="20"/>
              </w:rPr>
              <w:t xml:space="preserve"> at </w:t>
            </w:r>
            <w:r w:rsidRPr="009F46BE">
              <w:rPr>
                <w:rFonts w:ascii="Arial" w:hAnsi="Arial" w:cs="Arial"/>
                <w:b/>
                <w:sz w:val="20"/>
                <w:szCs w:val="20"/>
                <w:highlight w:val="yellow"/>
              </w:rPr>
              <w:t>[Time]</w:t>
            </w:r>
            <w:commentRangeEnd w:id="3"/>
            <w:r w:rsidRPr="009F46BE">
              <w:rPr>
                <w:rStyle w:val="CommentReference"/>
                <w:rFonts w:ascii="Arial" w:hAnsi="Arial" w:cs="Arial"/>
                <w:sz w:val="20"/>
                <w:szCs w:val="20"/>
              </w:rPr>
              <w:commentReference w:id="3"/>
            </w:r>
          </w:p>
        </w:tc>
      </w:tr>
      <w:tr w:rsidR="008044C0" w:rsidRPr="009F46BE" w14:paraId="21465B80" w14:textId="77777777" w:rsidTr="00C66EBC">
        <w:trPr>
          <w:trHeight w:val="864"/>
          <w:jc w:val="center"/>
        </w:trPr>
        <w:tc>
          <w:tcPr>
            <w:tcW w:w="4342" w:type="dxa"/>
            <w:vAlign w:val="center"/>
          </w:tcPr>
          <w:p w14:paraId="4F94EF2E" w14:textId="0EE0F278" w:rsidR="00C66EBC" w:rsidRPr="009F46BE" w:rsidRDefault="00D54C93" w:rsidP="00C66EBC">
            <w:pPr>
              <w:pStyle w:val="NoSpacing"/>
              <w:jc w:val="center"/>
              <w:rPr>
                <w:rFonts w:ascii="Arial" w:hAnsi="Arial" w:cs="Arial"/>
                <w:b/>
                <w:sz w:val="20"/>
                <w:szCs w:val="20"/>
              </w:rPr>
            </w:pPr>
            <w:r w:rsidRPr="009F46BE">
              <w:rPr>
                <w:rFonts w:ascii="Arial" w:hAnsi="Arial" w:cs="Arial"/>
                <w:b/>
                <w:sz w:val="20"/>
                <w:szCs w:val="20"/>
              </w:rPr>
              <w:t>Submittal Drop-off Location</w:t>
            </w:r>
          </w:p>
        </w:tc>
        <w:tc>
          <w:tcPr>
            <w:tcW w:w="4342" w:type="dxa"/>
            <w:vAlign w:val="center"/>
          </w:tcPr>
          <w:p w14:paraId="6D278EF0" w14:textId="77777777" w:rsidR="00D54C93" w:rsidRPr="009F46BE" w:rsidRDefault="00D54C93" w:rsidP="00D54C93">
            <w:pPr>
              <w:pStyle w:val="Default"/>
              <w:ind w:left="1080"/>
              <w:jc w:val="center"/>
              <w:rPr>
                <w:rFonts w:ascii="Arial" w:hAnsi="Arial" w:cs="Arial"/>
                <w:color w:val="auto"/>
                <w:sz w:val="20"/>
                <w:szCs w:val="20"/>
              </w:rPr>
            </w:pPr>
            <w:r w:rsidRPr="009F46BE">
              <w:rPr>
                <w:rFonts w:ascii="Arial" w:hAnsi="Arial" w:cs="Arial"/>
                <w:color w:val="auto"/>
                <w:sz w:val="20"/>
                <w:szCs w:val="20"/>
              </w:rPr>
              <w:t>University of Houston – Technology Bridge</w:t>
            </w:r>
          </w:p>
          <w:p w14:paraId="21A3823A" w14:textId="77777777" w:rsidR="00D54C93" w:rsidRPr="009F46BE" w:rsidRDefault="00D54C93" w:rsidP="00D54C93">
            <w:pPr>
              <w:pStyle w:val="Default"/>
              <w:ind w:left="1080"/>
              <w:jc w:val="center"/>
              <w:rPr>
                <w:rFonts w:ascii="Arial" w:hAnsi="Arial" w:cs="Arial"/>
                <w:color w:val="auto"/>
                <w:sz w:val="20"/>
                <w:szCs w:val="20"/>
              </w:rPr>
            </w:pPr>
            <w:r w:rsidRPr="009F46BE">
              <w:rPr>
                <w:rFonts w:ascii="Arial" w:hAnsi="Arial" w:cs="Arial"/>
                <w:color w:val="auto"/>
                <w:sz w:val="20"/>
                <w:szCs w:val="20"/>
              </w:rPr>
              <w:t xml:space="preserve">Attn: </w:t>
            </w:r>
            <w:commentRangeStart w:id="4"/>
            <w:r w:rsidRPr="009F46BE">
              <w:rPr>
                <w:rFonts w:ascii="Arial" w:hAnsi="Arial" w:cs="Arial"/>
                <w:color w:val="auto"/>
                <w:sz w:val="20"/>
                <w:szCs w:val="20"/>
                <w:highlight w:val="yellow"/>
              </w:rPr>
              <w:t>[Name of Assigned Buyer]</w:t>
            </w:r>
            <w:commentRangeEnd w:id="4"/>
            <w:r w:rsidRPr="009F46BE">
              <w:rPr>
                <w:rStyle w:val="CommentReference"/>
                <w:rFonts w:ascii="Arial" w:eastAsiaTheme="minorHAnsi" w:hAnsi="Arial" w:cs="Arial"/>
                <w:color w:val="auto"/>
                <w:sz w:val="20"/>
                <w:szCs w:val="20"/>
              </w:rPr>
              <w:commentReference w:id="4"/>
            </w:r>
          </w:p>
          <w:p w14:paraId="18C7BA6C" w14:textId="77777777" w:rsidR="00D54C93" w:rsidRPr="009F46BE" w:rsidRDefault="00D54C93" w:rsidP="00D54C93">
            <w:pPr>
              <w:pStyle w:val="Default"/>
              <w:ind w:left="1080"/>
              <w:jc w:val="center"/>
              <w:rPr>
                <w:rFonts w:ascii="Arial" w:hAnsi="Arial" w:cs="Arial"/>
                <w:color w:val="auto"/>
                <w:sz w:val="20"/>
                <w:szCs w:val="20"/>
              </w:rPr>
            </w:pPr>
            <w:r w:rsidRPr="009F46BE">
              <w:rPr>
                <w:rFonts w:ascii="Arial" w:hAnsi="Arial" w:cs="Arial"/>
                <w:color w:val="auto"/>
                <w:sz w:val="20"/>
                <w:szCs w:val="20"/>
              </w:rPr>
              <w:t>5000 Gulf Freeway</w:t>
            </w:r>
          </w:p>
          <w:p w14:paraId="4147826C" w14:textId="77777777" w:rsidR="00D54C93" w:rsidRPr="009F46BE" w:rsidRDefault="00D54C93" w:rsidP="00D54C93">
            <w:pPr>
              <w:pStyle w:val="Default"/>
              <w:ind w:left="1080"/>
              <w:jc w:val="center"/>
              <w:rPr>
                <w:rFonts w:ascii="Arial" w:hAnsi="Arial" w:cs="Arial"/>
                <w:color w:val="auto"/>
                <w:sz w:val="20"/>
                <w:szCs w:val="20"/>
              </w:rPr>
            </w:pPr>
            <w:r w:rsidRPr="009F46BE">
              <w:rPr>
                <w:rFonts w:ascii="Arial" w:hAnsi="Arial" w:cs="Arial"/>
                <w:color w:val="auto"/>
                <w:sz w:val="20"/>
                <w:szCs w:val="20"/>
              </w:rPr>
              <w:t>Bldg. 1, Room 214</w:t>
            </w:r>
          </w:p>
          <w:p w14:paraId="1FA8941A" w14:textId="178145BE" w:rsidR="00C66EBC" w:rsidRPr="009F46BE" w:rsidRDefault="00D54C93" w:rsidP="00D54C93">
            <w:pPr>
              <w:pStyle w:val="Default"/>
              <w:ind w:left="0" w:firstLine="0"/>
              <w:jc w:val="center"/>
              <w:rPr>
                <w:rFonts w:ascii="Arial" w:hAnsi="Arial" w:cs="Arial"/>
                <w:b/>
                <w:color w:val="auto"/>
                <w:sz w:val="22"/>
                <w:szCs w:val="22"/>
                <w:highlight w:val="yellow"/>
              </w:rPr>
            </w:pPr>
            <w:r w:rsidRPr="009F46BE">
              <w:rPr>
                <w:rFonts w:ascii="Arial" w:hAnsi="Arial" w:cs="Arial"/>
                <w:color w:val="auto"/>
                <w:sz w:val="20"/>
                <w:szCs w:val="20"/>
              </w:rPr>
              <w:t>Houston, TX 77204-5015</w:t>
            </w:r>
          </w:p>
        </w:tc>
      </w:tr>
      <w:tr w:rsidR="00D54C93" w:rsidRPr="009F46BE" w14:paraId="3935C2DF" w14:textId="77777777" w:rsidTr="00C66EBC">
        <w:trPr>
          <w:trHeight w:val="864"/>
          <w:jc w:val="center"/>
        </w:trPr>
        <w:tc>
          <w:tcPr>
            <w:tcW w:w="4342" w:type="dxa"/>
            <w:vAlign w:val="center"/>
          </w:tcPr>
          <w:p w14:paraId="2365CBC8" w14:textId="58DCDB2C" w:rsidR="00D54C93" w:rsidRPr="009F46BE" w:rsidRDefault="00D43671" w:rsidP="00D54C93">
            <w:pPr>
              <w:pStyle w:val="NoSpacing"/>
              <w:jc w:val="center"/>
              <w:rPr>
                <w:rFonts w:ascii="Arial" w:hAnsi="Arial" w:cs="Arial"/>
                <w:b/>
                <w:sz w:val="20"/>
                <w:szCs w:val="20"/>
              </w:rPr>
            </w:pPr>
            <w:r w:rsidRPr="009F46BE">
              <w:rPr>
                <w:rFonts w:ascii="Arial" w:hAnsi="Arial" w:cs="Arial"/>
                <w:b/>
                <w:sz w:val="20"/>
                <w:szCs w:val="20"/>
              </w:rPr>
              <w:t>Bid</w:t>
            </w:r>
            <w:r w:rsidR="00D54C93" w:rsidRPr="009F46BE">
              <w:rPr>
                <w:rFonts w:ascii="Arial" w:hAnsi="Arial" w:cs="Arial"/>
                <w:b/>
                <w:sz w:val="20"/>
                <w:szCs w:val="20"/>
              </w:rPr>
              <w:t xml:space="preserve"> Opening</w:t>
            </w:r>
          </w:p>
        </w:tc>
        <w:tc>
          <w:tcPr>
            <w:tcW w:w="4342" w:type="dxa"/>
            <w:vAlign w:val="center"/>
          </w:tcPr>
          <w:p w14:paraId="1347813D" w14:textId="025B895A" w:rsidR="00D54C93" w:rsidRPr="009F46BE" w:rsidRDefault="00D54C93" w:rsidP="00D54C93">
            <w:pPr>
              <w:pStyle w:val="NoSpacing"/>
              <w:jc w:val="center"/>
              <w:rPr>
                <w:rFonts w:ascii="Arial" w:hAnsi="Arial" w:cs="Arial"/>
                <w:b/>
                <w:sz w:val="20"/>
                <w:szCs w:val="20"/>
                <w:highlight w:val="yellow"/>
              </w:rPr>
            </w:pPr>
            <w:commentRangeStart w:id="5"/>
            <w:r w:rsidRPr="009F46BE">
              <w:rPr>
                <w:rFonts w:ascii="Arial" w:hAnsi="Arial" w:cs="Arial"/>
                <w:b/>
                <w:sz w:val="20"/>
                <w:szCs w:val="20"/>
                <w:highlight w:val="yellow"/>
              </w:rPr>
              <w:t>[Day Month, Year]</w:t>
            </w:r>
            <w:r w:rsidRPr="009F46BE">
              <w:rPr>
                <w:rFonts w:ascii="Arial" w:hAnsi="Arial" w:cs="Arial"/>
                <w:b/>
                <w:sz w:val="20"/>
                <w:szCs w:val="20"/>
              </w:rPr>
              <w:t xml:space="preserve"> at </w:t>
            </w:r>
            <w:r w:rsidRPr="009F46BE">
              <w:rPr>
                <w:rFonts w:ascii="Arial" w:hAnsi="Arial" w:cs="Arial"/>
                <w:b/>
                <w:sz w:val="20"/>
                <w:szCs w:val="20"/>
                <w:highlight w:val="yellow"/>
              </w:rPr>
              <w:t>[Time]</w:t>
            </w:r>
            <w:commentRangeEnd w:id="5"/>
            <w:r w:rsidRPr="009F46BE">
              <w:rPr>
                <w:rStyle w:val="CommentReference"/>
                <w:rFonts w:ascii="Arial" w:hAnsi="Arial" w:cs="Arial"/>
                <w:sz w:val="20"/>
                <w:szCs w:val="20"/>
              </w:rPr>
              <w:commentReference w:id="5"/>
            </w:r>
          </w:p>
        </w:tc>
      </w:tr>
    </w:tbl>
    <w:p w14:paraId="2D1C6864" w14:textId="77777777" w:rsidR="008452A6" w:rsidRPr="009F46BE" w:rsidRDefault="008452A6" w:rsidP="008452A6">
      <w:pPr>
        <w:pStyle w:val="NoSpacing"/>
        <w:jc w:val="center"/>
        <w:rPr>
          <w:rFonts w:ascii="Arial" w:hAnsi="Arial" w:cs="Arial"/>
          <w:b/>
          <w:sz w:val="20"/>
          <w:szCs w:val="20"/>
          <w:highlight w:val="yellow"/>
        </w:rPr>
      </w:pPr>
    </w:p>
    <w:p w14:paraId="2DD3D198" w14:textId="0F6393D7" w:rsidR="00123BC8" w:rsidRPr="009F46BE" w:rsidRDefault="00C66EBC" w:rsidP="000311E7">
      <w:pPr>
        <w:pStyle w:val="NoSpacing"/>
        <w:jc w:val="center"/>
        <w:rPr>
          <w:rFonts w:ascii="Arial" w:hAnsi="Arial" w:cs="Arial"/>
          <w:bCs/>
          <w:sz w:val="20"/>
          <w:szCs w:val="20"/>
        </w:rPr>
      </w:pPr>
      <w:commentRangeStart w:id="6"/>
      <w:r w:rsidRPr="009F46BE">
        <w:rPr>
          <w:rFonts w:ascii="Arial" w:hAnsi="Arial" w:cs="Arial"/>
          <w:noProof/>
          <w:sz w:val="20"/>
          <w:szCs w:val="20"/>
          <w:highlight w:val="cyan"/>
        </w:rPr>
        <w:t>[PLACEHOLDER FOR PICTURE RELATING TO THE PROJECT]</w:t>
      </w:r>
      <w:commentRangeEnd w:id="6"/>
      <w:r w:rsidRPr="009F46BE">
        <w:rPr>
          <w:rStyle w:val="CommentReference"/>
          <w:rFonts w:ascii="Arial" w:hAnsi="Arial" w:cs="Arial"/>
          <w:sz w:val="20"/>
          <w:szCs w:val="20"/>
          <w:highlight w:val="cyan"/>
        </w:rPr>
        <w:commentReference w:id="6"/>
      </w:r>
    </w:p>
    <w:p w14:paraId="06364BD5" w14:textId="53299120" w:rsidR="008452A6" w:rsidRPr="009F46BE" w:rsidRDefault="00831766" w:rsidP="00C66EBC">
      <w:pPr>
        <w:pStyle w:val="Header"/>
        <w:jc w:val="center"/>
        <w:rPr>
          <w:rFonts w:ascii="Arial" w:hAnsi="Arial" w:cs="Arial"/>
          <w:sz w:val="20"/>
          <w:szCs w:val="20"/>
        </w:rPr>
      </w:pPr>
      <w:r w:rsidRPr="009F46BE">
        <w:rPr>
          <w:rFonts w:ascii="Arial" w:hAnsi="Arial" w:cs="Arial"/>
          <w:noProof/>
          <w:sz w:val="20"/>
          <w:szCs w:val="20"/>
        </w:rPr>
        <w:drawing>
          <wp:inline distT="0" distB="0" distL="0" distR="0" wp14:anchorId="0EB07EF0" wp14:editId="6F8A0FDB">
            <wp:extent cx="3609892" cy="270742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9892" cy="2707420"/>
                    </a:xfrm>
                    <a:prstGeom prst="rect">
                      <a:avLst/>
                    </a:prstGeom>
                    <a:noFill/>
                    <a:ln>
                      <a:noFill/>
                    </a:ln>
                  </pic:spPr>
                </pic:pic>
              </a:graphicData>
            </a:graphic>
          </wp:inline>
        </w:drawing>
      </w:r>
    </w:p>
    <w:p w14:paraId="6C07DEAD" w14:textId="77777777" w:rsidR="008452A6" w:rsidRPr="009F46BE" w:rsidRDefault="008452A6" w:rsidP="000311E7">
      <w:pPr>
        <w:pStyle w:val="Header"/>
        <w:jc w:val="both"/>
        <w:rPr>
          <w:rFonts w:ascii="Arial" w:hAnsi="Arial" w:cs="Arial"/>
          <w:sz w:val="20"/>
          <w:szCs w:val="20"/>
        </w:rPr>
      </w:pPr>
    </w:p>
    <w:p w14:paraId="2A8C73B2" w14:textId="77777777" w:rsidR="00C122FF" w:rsidRPr="009F46BE" w:rsidRDefault="00C122FF" w:rsidP="000311E7">
      <w:pPr>
        <w:pStyle w:val="Header"/>
        <w:jc w:val="both"/>
        <w:rPr>
          <w:rFonts w:ascii="Arial" w:hAnsi="Arial" w:cs="Arial"/>
          <w:sz w:val="20"/>
          <w:szCs w:val="20"/>
        </w:rPr>
      </w:pPr>
    </w:p>
    <w:p w14:paraId="30662178" w14:textId="77777777" w:rsidR="00B029C4" w:rsidRPr="009F46BE" w:rsidRDefault="00B029C4">
      <w:pPr>
        <w:rPr>
          <w:rFonts w:ascii="Arial" w:hAnsi="Arial" w:cs="Arial"/>
          <w:b/>
          <w:sz w:val="20"/>
          <w:szCs w:val="20"/>
        </w:rPr>
        <w:sectPr w:rsidR="00B029C4" w:rsidRPr="009F46BE" w:rsidSect="00C9110E">
          <w:headerReference w:type="default" r:id="rId13"/>
          <w:footerReference w:type="default" r:id="rId14"/>
          <w:pgSz w:w="12240" w:h="15840"/>
          <w:pgMar w:top="1440" w:right="1080" w:bottom="1440" w:left="1080" w:header="432" w:footer="432" w:gutter="0"/>
          <w:cols w:space="720"/>
          <w:docGrid w:linePitch="360"/>
        </w:sectPr>
      </w:pPr>
    </w:p>
    <w:p w14:paraId="73B332D1" w14:textId="77777777" w:rsidR="00C122FF" w:rsidRPr="009F46BE" w:rsidRDefault="00B029C4" w:rsidP="00C122FF">
      <w:pPr>
        <w:pStyle w:val="TOCHeading"/>
        <w:rPr>
          <w:rFonts w:ascii="Arial" w:hAnsi="Arial" w:cs="Arial"/>
          <w:color w:val="auto"/>
          <w:sz w:val="18"/>
          <w:szCs w:val="28"/>
        </w:rPr>
      </w:pPr>
      <w:bookmarkStart w:id="7" w:name="_Toc11137644"/>
      <w:bookmarkStart w:id="8" w:name="_Toc306786921"/>
      <w:r w:rsidRPr="009F46BE">
        <w:rPr>
          <w:rFonts w:ascii="Arial" w:hAnsi="Arial" w:cs="Arial"/>
          <w:color w:val="auto"/>
          <w:sz w:val="18"/>
          <w:szCs w:val="28"/>
        </w:rPr>
        <w:br w:type="page"/>
      </w:r>
    </w:p>
    <w:sdt>
      <w:sdtPr>
        <w:rPr>
          <w:rFonts w:ascii="Arial" w:eastAsiaTheme="minorHAnsi" w:hAnsi="Arial" w:cs="Arial"/>
          <w:color w:val="auto"/>
          <w:sz w:val="20"/>
          <w:szCs w:val="20"/>
        </w:rPr>
        <w:id w:val="-211729574"/>
        <w:docPartObj>
          <w:docPartGallery w:val="Table of Contents"/>
          <w:docPartUnique/>
        </w:docPartObj>
      </w:sdtPr>
      <w:sdtEndPr>
        <w:rPr>
          <w:b/>
          <w:bCs/>
          <w:noProof/>
        </w:rPr>
      </w:sdtEndPr>
      <w:sdtContent>
        <w:p w14:paraId="2CA6F663" w14:textId="77777777" w:rsidR="00C122FF" w:rsidRPr="009F46BE" w:rsidRDefault="00C122FF" w:rsidP="00C122FF">
          <w:pPr>
            <w:pStyle w:val="Default"/>
            <w:ind w:left="0" w:firstLine="0"/>
            <w:jc w:val="center"/>
            <w:rPr>
              <w:rFonts w:ascii="Arial" w:hAnsi="Arial" w:cs="Arial"/>
              <w:b/>
              <w:caps/>
              <w:color w:val="auto"/>
              <w:sz w:val="20"/>
              <w:szCs w:val="20"/>
            </w:rPr>
          </w:pPr>
          <w:r w:rsidRPr="009F46BE">
            <w:rPr>
              <w:rFonts w:ascii="Arial" w:hAnsi="Arial" w:cs="Arial"/>
              <w:b/>
              <w:caps/>
              <w:color w:val="auto"/>
              <w:sz w:val="20"/>
              <w:szCs w:val="20"/>
            </w:rPr>
            <w:t>Table of Contents</w:t>
          </w:r>
          <w:commentRangeStart w:id="9"/>
          <w:commentRangeEnd w:id="9"/>
          <w:r w:rsidRPr="009F46BE">
            <w:rPr>
              <w:rStyle w:val="CommentReference"/>
              <w:rFonts w:ascii="Arial" w:eastAsiaTheme="minorHAnsi" w:hAnsi="Arial" w:cs="Arial"/>
              <w:color w:val="auto"/>
              <w:sz w:val="20"/>
              <w:szCs w:val="20"/>
            </w:rPr>
            <w:commentReference w:id="9"/>
          </w:r>
        </w:p>
        <w:p w14:paraId="3387D363" w14:textId="77777777" w:rsidR="007778EC" w:rsidRPr="009F46BE" w:rsidRDefault="002A0A4F" w:rsidP="005776E4">
          <w:pPr>
            <w:pStyle w:val="TOC1"/>
            <w:spacing w:before="0"/>
            <w:rPr>
              <w:rFonts w:ascii="Arial" w:eastAsiaTheme="minorEastAsia" w:hAnsi="Arial" w:cs="Arial"/>
            </w:rPr>
          </w:pPr>
          <w:r w:rsidRPr="009F46BE">
            <w:rPr>
              <w:rFonts w:ascii="Arial" w:hAnsi="Arial" w:cs="Arial"/>
              <w:sz w:val="18"/>
              <w:szCs w:val="18"/>
            </w:rPr>
            <w:fldChar w:fldCharType="begin"/>
          </w:r>
          <w:r w:rsidRPr="009F46BE">
            <w:rPr>
              <w:rFonts w:ascii="Arial" w:hAnsi="Arial" w:cs="Arial"/>
              <w:sz w:val="18"/>
              <w:szCs w:val="18"/>
            </w:rPr>
            <w:instrText xml:space="preserve"> TOC \o "1-3" \h \z \u </w:instrText>
          </w:r>
          <w:r w:rsidRPr="009F46BE">
            <w:rPr>
              <w:rFonts w:ascii="Arial" w:hAnsi="Arial" w:cs="Arial"/>
              <w:sz w:val="18"/>
              <w:szCs w:val="18"/>
            </w:rPr>
            <w:fldChar w:fldCharType="separate"/>
          </w:r>
          <w:hyperlink w:anchor="_Toc106189006" w:history="1">
            <w:r w:rsidR="007778EC" w:rsidRPr="009F46BE">
              <w:rPr>
                <w:rStyle w:val="Hyperlink"/>
                <w:rFonts w:ascii="Arial" w:hAnsi="Arial" w:cs="Arial"/>
                <w:color w:val="auto"/>
                <w:sz w:val="18"/>
                <w:szCs w:val="18"/>
              </w:rPr>
              <w:t>SECTION 1 - INTRODUCTION</w:t>
            </w:r>
            <w:r w:rsidR="007778EC" w:rsidRPr="009F46BE">
              <w:rPr>
                <w:rFonts w:ascii="Arial" w:hAnsi="Arial" w:cs="Arial"/>
                <w:webHidden/>
                <w:sz w:val="18"/>
                <w:szCs w:val="18"/>
              </w:rPr>
              <w:tab/>
            </w:r>
            <w:r w:rsidR="007778EC" w:rsidRPr="009F46BE">
              <w:rPr>
                <w:rFonts w:ascii="Arial" w:hAnsi="Arial" w:cs="Arial"/>
                <w:webHidden/>
                <w:sz w:val="18"/>
                <w:szCs w:val="18"/>
              </w:rPr>
              <w:fldChar w:fldCharType="begin"/>
            </w:r>
            <w:r w:rsidR="007778EC" w:rsidRPr="009F46BE">
              <w:rPr>
                <w:rFonts w:ascii="Arial" w:hAnsi="Arial" w:cs="Arial"/>
                <w:webHidden/>
                <w:sz w:val="18"/>
                <w:szCs w:val="18"/>
              </w:rPr>
              <w:instrText xml:space="preserve"> PAGEREF _Toc106189006 \h </w:instrText>
            </w:r>
            <w:r w:rsidR="007778EC" w:rsidRPr="009F46BE">
              <w:rPr>
                <w:rFonts w:ascii="Arial" w:hAnsi="Arial" w:cs="Arial"/>
                <w:webHidden/>
                <w:sz w:val="18"/>
                <w:szCs w:val="18"/>
              </w:rPr>
            </w:r>
            <w:r w:rsidR="007778EC" w:rsidRPr="009F46BE">
              <w:rPr>
                <w:rFonts w:ascii="Arial" w:hAnsi="Arial" w:cs="Arial"/>
                <w:webHidden/>
                <w:sz w:val="18"/>
                <w:szCs w:val="18"/>
              </w:rPr>
              <w:fldChar w:fldCharType="separate"/>
            </w:r>
            <w:r w:rsidR="007778EC" w:rsidRPr="009F46BE">
              <w:rPr>
                <w:rFonts w:ascii="Arial" w:hAnsi="Arial" w:cs="Arial"/>
                <w:webHidden/>
                <w:sz w:val="18"/>
                <w:szCs w:val="18"/>
              </w:rPr>
              <w:t>3</w:t>
            </w:r>
            <w:r w:rsidR="007778EC" w:rsidRPr="009F46BE">
              <w:rPr>
                <w:rFonts w:ascii="Arial" w:hAnsi="Arial" w:cs="Arial"/>
                <w:webHidden/>
                <w:sz w:val="18"/>
                <w:szCs w:val="18"/>
              </w:rPr>
              <w:fldChar w:fldCharType="end"/>
            </w:r>
          </w:hyperlink>
        </w:p>
        <w:p w14:paraId="7CC55F0B" w14:textId="77777777" w:rsidR="007778EC" w:rsidRPr="009F46BE" w:rsidRDefault="00000000">
          <w:pPr>
            <w:pStyle w:val="TOC2"/>
            <w:rPr>
              <w:rFonts w:ascii="Arial" w:eastAsiaTheme="minorEastAsia" w:hAnsi="Arial" w:cs="Arial"/>
              <w:i w:val="0"/>
              <w:iCs w:val="0"/>
              <w:noProof/>
            </w:rPr>
          </w:pPr>
          <w:hyperlink w:anchor="_Toc106189007"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1.1</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General.</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_Toc106189007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3</w:t>
            </w:r>
            <w:r w:rsidR="007778EC" w:rsidRPr="009F46BE">
              <w:rPr>
                <w:rFonts w:ascii="Arial" w:hAnsi="Arial" w:cs="Arial"/>
                <w:i w:val="0"/>
                <w:noProof/>
                <w:webHidden/>
                <w:sz w:val="18"/>
                <w:szCs w:val="18"/>
              </w:rPr>
              <w:fldChar w:fldCharType="end"/>
            </w:r>
          </w:hyperlink>
        </w:p>
        <w:p w14:paraId="3ADC2048" w14:textId="77777777" w:rsidR="007778EC" w:rsidRPr="009F46BE" w:rsidRDefault="00000000">
          <w:pPr>
            <w:pStyle w:val="TOC2"/>
            <w:rPr>
              <w:rFonts w:ascii="Arial" w:eastAsiaTheme="minorEastAsia" w:hAnsi="Arial" w:cs="Arial"/>
              <w:i w:val="0"/>
              <w:iCs w:val="0"/>
              <w:noProof/>
            </w:rPr>
          </w:pPr>
          <w:hyperlink w:anchor="_Toc106189008"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1.2</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Project Description.</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_Toc106189008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3</w:t>
            </w:r>
            <w:r w:rsidR="007778EC" w:rsidRPr="009F46BE">
              <w:rPr>
                <w:rFonts w:ascii="Arial" w:hAnsi="Arial" w:cs="Arial"/>
                <w:i w:val="0"/>
                <w:noProof/>
                <w:webHidden/>
                <w:sz w:val="18"/>
                <w:szCs w:val="18"/>
              </w:rPr>
              <w:fldChar w:fldCharType="end"/>
            </w:r>
          </w:hyperlink>
        </w:p>
        <w:p w14:paraId="29CF4A97" w14:textId="77777777" w:rsidR="007778EC" w:rsidRPr="009F46BE" w:rsidRDefault="00000000">
          <w:pPr>
            <w:pStyle w:val="TOC2"/>
            <w:rPr>
              <w:rFonts w:ascii="Arial" w:eastAsiaTheme="minorEastAsia" w:hAnsi="Arial" w:cs="Arial"/>
              <w:i w:val="0"/>
              <w:iCs w:val="0"/>
              <w:noProof/>
            </w:rPr>
          </w:pPr>
          <w:hyperlink w:anchor="_Toc106189009"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1.3</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Contract Form.</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_Toc106189009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3</w:t>
            </w:r>
            <w:r w:rsidR="007778EC" w:rsidRPr="009F46BE">
              <w:rPr>
                <w:rFonts w:ascii="Arial" w:hAnsi="Arial" w:cs="Arial"/>
                <w:i w:val="0"/>
                <w:noProof/>
                <w:webHidden/>
                <w:sz w:val="18"/>
                <w:szCs w:val="18"/>
              </w:rPr>
              <w:fldChar w:fldCharType="end"/>
            </w:r>
          </w:hyperlink>
        </w:p>
        <w:p w14:paraId="106D53EE" w14:textId="77777777" w:rsidR="007778EC" w:rsidRPr="009F46BE" w:rsidRDefault="00000000">
          <w:pPr>
            <w:pStyle w:val="TOC2"/>
            <w:rPr>
              <w:rFonts w:ascii="Arial" w:eastAsiaTheme="minorEastAsia" w:hAnsi="Arial" w:cs="Arial"/>
              <w:i w:val="0"/>
              <w:iCs w:val="0"/>
              <w:noProof/>
            </w:rPr>
          </w:pPr>
          <w:hyperlink w:anchor="_Toc106189010"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1.4</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Schedule.</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_Toc106189010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3</w:t>
            </w:r>
            <w:r w:rsidR="007778EC" w:rsidRPr="009F46BE">
              <w:rPr>
                <w:rFonts w:ascii="Arial" w:hAnsi="Arial" w:cs="Arial"/>
                <w:i w:val="0"/>
                <w:noProof/>
                <w:webHidden/>
                <w:sz w:val="18"/>
                <w:szCs w:val="18"/>
              </w:rPr>
              <w:fldChar w:fldCharType="end"/>
            </w:r>
          </w:hyperlink>
        </w:p>
        <w:p w14:paraId="4D399977" w14:textId="77777777" w:rsidR="007778EC" w:rsidRPr="009F46BE" w:rsidRDefault="00000000">
          <w:pPr>
            <w:pStyle w:val="TOC2"/>
            <w:rPr>
              <w:rFonts w:ascii="Arial" w:eastAsiaTheme="minorEastAsia" w:hAnsi="Arial" w:cs="Arial"/>
              <w:i w:val="0"/>
              <w:iCs w:val="0"/>
              <w:noProof/>
            </w:rPr>
          </w:pPr>
          <w:hyperlink w:anchor="_Toc106189011" w:history="1">
            <w:r w:rsidR="007778EC" w:rsidRPr="009F46BE">
              <w:rPr>
                <w:rStyle w:val="Hyperlink"/>
                <w:rFonts w:ascii="Arial" w:hAnsi="Arial" w:cs="Arial"/>
                <w:i w:val="0"/>
                <w:noProof/>
                <w:color w:val="auto"/>
                <w:sz w:val="18"/>
                <w:szCs w:val="18"/>
                <w14:scene3d>
                  <w14:camera w14:prst="orthographicFront"/>
                  <w14:lightRig w14:rig="threePt" w14:dir="t">
                    <w14:rot w14:lat="0" w14:lon="0" w14:rev="0"/>
                  </w14:lightRig>
                </w14:scene3d>
              </w:rPr>
              <w:t>1.5</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Access and Parking:</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_Toc106189011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4</w:t>
            </w:r>
            <w:r w:rsidR="007778EC" w:rsidRPr="009F46BE">
              <w:rPr>
                <w:rFonts w:ascii="Arial" w:hAnsi="Arial" w:cs="Arial"/>
                <w:i w:val="0"/>
                <w:noProof/>
                <w:webHidden/>
                <w:sz w:val="18"/>
                <w:szCs w:val="18"/>
              </w:rPr>
              <w:fldChar w:fldCharType="end"/>
            </w:r>
          </w:hyperlink>
        </w:p>
        <w:p w14:paraId="35C1596D" w14:textId="77777777" w:rsidR="007778EC" w:rsidRPr="009F46BE" w:rsidRDefault="00000000" w:rsidP="005776E4">
          <w:pPr>
            <w:pStyle w:val="TOC1"/>
            <w:spacing w:before="0"/>
            <w:rPr>
              <w:rFonts w:ascii="Arial" w:eastAsiaTheme="minorEastAsia" w:hAnsi="Arial" w:cs="Arial"/>
            </w:rPr>
          </w:pPr>
          <w:hyperlink w:anchor="_Toc106189012" w:history="1">
            <w:r w:rsidR="007778EC" w:rsidRPr="009F46BE">
              <w:rPr>
                <w:rStyle w:val="Hyperlink"/>
                <w:rFonts w:ascii="Arial" w:hAnsi="Arial" w:cs="Arial"/>
                <w:color w:val="auto"/>
                <w:sz w:val="18"/>
                <w:szCs w:val="18"/>
              </w:rPr>
              <w:t>SECTION 2 - GENERAL INFORMATION AND REQUIREMENTS</w:t>
            </w:r>
            <w:r w:rsidR="007778EC" w:rsidRPr="009F46BE">
              <w:rPr>
                <w:rFonts w:ascii="Arial" w:hAnsi="Arial" w:cs="Arial"/>
                <w:webHidden/>
                <w:sz w:val="18"/>
                <w:szCs w:val="18"/>
              </w:rPr>
              <w:tab/>
            </w:r>
            <w:r w:rsidR="007778EC" w:rsidRPr="009F46BE">
              <w:rPr>
                <w:rFonts w:ascii="Arial" w:hAnsi="Arial" w:cs="Arial"/>
                <w:webHidden/>
                <w:sz w:val="18"/>
                <w:szCs w:val="18"/>
              </w:rPr>
              <w:fldChar w:fldCharType="begin"/>
            </w:r>
            <w:r w:rsidR="007778EC" w:rsidRPr="009F46BE">
              <w:rPr>
                <w:rFonts w:ascii="Arial" w:hAnsi="Arial" w:cs="Arial"/>
                <w:webHidden/>
                <w:sz w:val="18"/>
                <w:szCs w:val="18"/>
              </w:rPr>
              <w:instrText xml:space="preserve"> PAGEREF _Toc106189012 \h </w:instrText>
            </w:r>
            <w:r w:rsidR="007778EC" w:rsidRPr="009F46BE">
              <w:rPr>
                <w:rFonts w:ascii="Arial" w:hAnsi="Arial" w:cs="Arial"/>
                <w:webHidden/>
                <w:sz w:val="18"/>
                <w:szCs w:val="18"/>
              </w:rPr>
            </w:r>
            <w:r w:rsidR="007778EC" w:rsidRPr="009F46BE">
              <w:rPr>
                <w:rFonts w:ascii="Arial" w:hAnsi="Arial" w:cs="Arial"/>
                <w:webHidden/>
                <w:sz w:val="18"/>
                <w:szCs w:val="18"/>
              </w:rPr>
              <w:fldChar w:fldCharType="separate"/>
            </w:r>
            <w:r w:rsidR="007778EC" w:rsidRPr="009F46BE">
              <w:rPr>
                <w:rFonts w:ascii="Arial" w:hAnsi="Arial" w:cs="Arial"/>
                <w:webHidden/>
                <w:sz w:val="18"/>
                <w:szCs w:val="18"/>
              </w:rPr>
              <w:t>4</w:t>
            </w:r>
            <w:r w:rsidR="007778EC" w:rsidRPr="009F46BE">
              <w:rPr>
                <w:rFonts w:ascii="Arial" w:hAnsi="Arial" w:cs="Arial"/>
                <w:webHidden/>
                <w:sz w:val="18"/>
                <w:szCs w:val="18"/>
              </w:rPr>
              <w:fldChar w:fldCharType="end"/>
            </w:r>
          </w:hyperlink>
        </w:p>
        <w:p w14:paraId="5590735A" w14:textId="77777777" w:rsidR="007778EC" w:rsidRPr="009F46BE" w:rsidRDefault="00000000">
          <w:pPr>
            <w:pStyle w:val="TOC2"/>
            <w:rPr>
              <w:rFonts w:ascii="Arial" w:eastAsiaTheme="minorEastAsia" w:hAnsi="Arial" w:cs="Arial"/>
              <w:i w:val="0"/>
              <w:iCs w:val="0"/>
              <w:noProof/>
            </w:rPr>
          </w:pPr>
          <w:hyperlink w:anchor="_Toc106189013"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2.1</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Public Information.</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_Toc106189013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4</w:t>
            </w:r>
            <w:r w:rsidR="007778EC" w:rsidRPr="009F46BE">
              <w:rPr>
                <w:rFonts w:ascii="Arial" w:hAnsi="Arial" w:cs="Arial"/>
                <w:i w:val="0"/>
                <w:noProof/>
                <w:webHidden/>
                <w:sz w:val="18"/>
                <w:szCs w:val="18"/>
              </w:rPr>
              <w:fldChar w:fldCharType="end"/>
            </w:r>
          </w:hyperlink>
        </w:p>
        <w:p w14:paraId="21A62BD9" w14:textId="77777777" w:rsidR="007778EC" w:rsidRPr="009F46BE" w:rsidRDefault="00000000">
          <w:pPr>
            <w:pStyle w:val="TOC2"/>
            <w:rPr>
              <w:rFonts w:ascii="Arial" w:eastAsiaTheme="minorEastAsia" w:hAnsi="Arial" w:cs="Arial"/>
              <w:i w:val="0"/>
              <w:iCs w:val="0"/>
              <w:noProof/>
            </w:rPr>
          </w:pPr>
          <w:hyperlink w:anchor="_Toc106189014"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2.2</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Historically Underutilized Businesses</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_Toc106189014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4</w:t>
            </w:r>
            <w:r w:rsidR="007778EC" w:rsidRPr="009F46BE">
              <w:rPr>
                <w:rFonts w:ascii="Arial" w:hAnsi="Arial" w:cs="Arial"/>
                <w:i w:val="0"/>
                <w:noProof/>
                <w:webHidden/>
                <w:sz w:val="18"/>
                <w:szCs w:val="18"/>
              </w:rPr>
              <w:fldChar w:fldCharType="end"/>
            </w:r>
          </w:hyperlink>
        </w:p>
        <w:p w14:paraId="7EECE9BD" w14:textId="77777777" w:rsidR="007778EC" w:rsidRPr="009F46BE" w:rsidRDefault="00000000">
          <w:pPr>
            <w:pStyle w:val="TOC2"/>
            <w:rPr>
              <w:rFonts w:ascii="Arial" w:eastAsiaTheme="minorEastAsia" w:hAnsi="Arial" w:cs="Arial"/>
              <w:i w:val="0"/>
              <w:iCs w:val="0"/>
              <w:noProof/>
            </w:rPr>
          </w:pPr>
          <w:hyperlink w:anchor="_Toc106189015"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2.3</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Communication Restrictions</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_Toc106189015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5</w:t>
            </w:r>
            <w:r w:rsidR="007778EC" w:rsidRPr="009F46BE">
              <w:rPr>
                <w:rFonts w:ascii="Arial" w:hAnsi="Arial" w:cs="Arial"/>
                <w:i w:val="0"/>
                <w:noProof/>
                <w:webHidden/>
                <w:sz w:val="18"/>
                <w:szCs w:val="18"/>
              </w:rPr>
              <w:fldChar w:fldCharType="end"/>
            </w:r>
          </w:hyperlink>
        </w:p>
        <w:p w14:paraId="61CFE38E" w14:textId="77777777" w:rsidR="007778EC" w:rsidRPr="009F46BE" w:rsidRDefault="00000000">
          <w:pPr>
            <w:pStyle w:val="TOC2"/>
            <w:rPr>
              <w:rFonts w:ascii="Arial" w:eastAsiaTheme="minorEastAsia" w:hAnsi="Arial" w:cs="Arial"/>
              <w:i w:val="0"/>
              <w:iCs w:val="0"/>
              <w:noProof/>
            </w:rPr>
          </w:pPr>
          <w:hyperlink w:anchor="_Toc106189016"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2.4</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Pre-Proposal Conference and Site Visit</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_Toc106189016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5</w:t>
            </w:r>
            <w:r w:rsidR="007778EC" w:rsidRPr="009F46BE">
              <w:rPr>
                <w:rFonts w:ascii="Arial" w:hAnsi="Arial" w:cs="Arial"/>
                <w:i w:val="0"/>
                <w:noProof/>
                <w:webHidden/>
                <w:sz w:val="18"/>
                <w:szCs w:val="18"/>
              </w:rPr>
              <w:fldChar w:fldCharType="end"/>
            </w:r>
          </w:hyperlink>
        </w:p>
        <w:p w14:paraId="7F59AE00" w14:textId="77777777" w:rsidR="007778EC" w:rsidRPr="009F46BE" w:rsidRDefault="00000000">
          <w:pPr>
            <w:pStyle w:val="TOC2"/>
            <w:rPr>
              <w:rFonts w:ascii="Arial" w:eastAsiaTheme="minorEastAsia" w:hAnsi="Arial" w:cs="Arial"/>
              <w:i w:val="0"/>
              <w:iCs w:val="0"/>
              <w:noProof/>
            </w:rPr>
          </w:pPr>
          <w:hyperlink w:anchor="_Toc106189017"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2.5</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Questions and Clarifications.</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_Toc106189017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6</w:t>
            </w:r>
            <w:r w:rsidR="007778EC" w:rsidRPr="009F46BE">
              <w:rPr>
                <w:rFonts w:ascii="Arial" w:hAnsi="Arial" w:cs="Arial"/>
                <w:i w:val="0"/>
                <w:noProof/>
                <w:webHidden/>
                <w:sz w:val="18"/>
                <w:szCs w:val="18"/>
              </w:rPr>
              <w:fldChar w:fldCharType="end"/>
            </w:r>
          </w:hyperlink>
        </w:p>
        <w:p w14:paraId="2E753A06" w14:textId="77777777" w:rsidR="007778EC" w:rsidRPr="009F46BE" w:rsidRDefault="00000000">
          <w:pPr>
            <w:pStyle w:val="TOC2"/>
            <w:rPr>
              <w:rFonts w:ascii="Arial" w:eastAsiaTheme="minorEastAsia" w:hAnsi="Arial" w:cs="Arial"/>
              <w:i w:val="0"/>
              <w:iCs w:val="0"/>
              <w:noProof/>
            </w:rPr>
          </w:pPr>
          <w:hyperlink w:anchor="_Toc106189018"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2.6</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Submission of Proposals</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_Toc106189018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6</w:t>
            </w:r>
            <w:r w:rsidR="007778EC" w:rsidRPr="009F46BE">
              <w:rPr>
                <w:rFonts w:ascii="Arial" w:hAnsi="Arial" w:cs="Arial"/>
                <w:i w:val="0"/>
                <w:noProof/>
                <w:webHidden/>
                <w:sz w:val="18"/>
                <w:szCs w:val="18"/>
              </w:rPr>
              <w:fldChar w:fldCharType="end"/>
            </w:r>
          </w:hyperlink>
        </w:p>
        <w:p w14:paraId="623FD41D" w14:textId="77777777" w:rsidR="007778EC" w:rsidRPr="009F46BE" w:rsidRDefault="00000000">
          <w:pPr>
            <w:pStyle w:val="TOC2"/>
            <w:rPr>
              <w:rFonts w:ascii="Arial" w:eastAsiaTheme="minorEastAsia" w:hAnsi="Arial" w:cs="Arial"/>
              <w:i w:val="0"/>
              <w:iCs w:val="0"/>
              <w:noProof/>
            </w:rPr>
          </w:pPr>
          <w:hyperlink w:anchor="_Toc106189019"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2.7</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Owner’s Reservation of Rights:</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_Toc106189019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6</w:t>
            </w:r>
            <w:r w:rsidR="007778EC" w:rsidRPr="009F46BE">
              <w:rPr>
                <w:rFonts w:ascii="Arial" w:hAnsi="Arial" w:cs="Arial"/>
                <w:i w:val="0"/>
                <w:noProof/>
                <w:webHidden/>
                <w:sz w:val="18"/>
                <w:szCs w:val="18"/>
              </w:rPr>
              <w:fldChar w:fldCharType="end"/>
            </w:r>
          </w:hyperlink>
        </w:p>
        <w:p w14:paraId="45B957DE" w14:textId="77777777" w:rsidR="007778EC" w:rsidRPr="009F46BE" w:rsidRDefault="00000000">
          <w:pPr>
            <w:pStyle w:val="TOC2"/>
            <w:rPr>
              <w:rFonts w:ascii="Arial" w:eastAsiaTheme="minorEastAsia" w:hAnsi="Arial" w:cs="Arial"/>
              <w:i w:val="0"/>
              <w:iCs w:val="0"/>
              <w:noProof/>
            </w:rPr>
          </w:pPr>
          <w:hyperlink w:anchor="_Toc106189020"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2.8</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Acceptance of Evaluation Methodology.</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_Toc106189020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6</w:t>
            </w:r>
            <w:r w:rsidR="007778EC" w:rsidRPr="009F46BE">
              <w:rPr>
                <w:rFonts w:ascii="Arial" w:hAnsi="Arial" w:cs="Arial"/>
                <w:i w:val="0"/>
                <w:noProof/>
                <w:webHidden/>
                <w:sz w:val="18"/>
                <w:szCs w:val="18"/>
              </w:rPr>
              <w:fldChar w:fldCharType="end"/>
            </w:r>
          </w:hyperlink>
        </w:p>
        <w:p w14:paraId="726CB8BC" w14:textId="77777777" w:rsidR="007778EC" w:rsidRPr="009F46BE" w:rsidRDefault="00000000">
          <w:pPr>
            <w:pStyle w:val="TOC2"/>
            <w:rPr>
              <w:rFonts w:ascii="Arial" w:eastAsiaTheme="minorEastAsia" w:hAnsi="Arial" w:cs="Arial"/>
              <w:i w:val="0"/>
              <w:iCs w:val="0"/>
              <w:noProof/>
            </w:rPr>
          </w:pPr>
          <w:hyperlink w:anchor="_Toc106189021"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2.9</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No Reimbursement of Respondents’ Costs.</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_Toc106189021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6</w:t>
            </w:r>
            <w:r w:rsidR="007778EC" w:rsidRPr="009F46BE">
              <w:rPr>
                <w:rFonts w:ascii="Arial" w:hAnsi="Arial" w:cs="Arial"/>
                <w:i w:val="0"/>
                <w:noProof/>
                <w:webHidden/>
                <w:sz w:val="18"/>
                <w:szCs w:val="18"/>
              </w:rPr>
              <w:fldChar w:fldCharType="end"/>
            </w:r>
          </w:hyperlink>
        </w:p>
        <w:p w14:paraId="4FF80360" w14:textId="77777777" w:rsidR="007778EC" w:rsidRPr="009F46BE" w:rsidRDefault="00000000">
          <w:pPr>
            <w:pStyle w:val="TOC2"/>
            <w:rPr>
              <w:rFonts w:ascii="Arial" w:eastAsiaTheme="minorEastAsia" w:hAnsi="Arial" w:cs="Arial"/>
              <w:i w:val="0"/>
              <w:iCs w:val="0"/>
              <w:noProof/>
            </w:rPr>
          </w:pPr>
          <w:hyperlink w:anchor="_Toc106189022"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2.10</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Insurance Requirements</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_Toc106189022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6</w:t>
            </w:r>
            <w:r w:rsidR="007778EC" w:rsidRPr="009F46BE">
              <w:rPr>
                <w:rFonts w:ascii="Arial" w:hAnsi="Arial" w:cs="Arial"/>
                <w:i w:val="0"/>
                <w:noProof/>
                <w:webHidden/>
                <w:sz w:val="18"/>
                <w:szCs w:val="18"/>
              </w:rPr>
              <w:fldChar w:fldCharType="end"/>
            </w:r>
          </w:hyperlink>
        </w:p>
        <w:p w14:paraId="78A6561C" w14:textId="77777777" w:rsidR="007778EC" w:rsidRPr="009F46BE" w:rsidRDefault="00000000">
          <w:pPr>
            <w:pStyle w:val="TOC2"/>
            <w:rPr>
              <w:rFonts w:ascii="Arial" w:eastAsiaTheme="minorEastAsia" w:hAnsi="Arial" w:cs="Arial"/>
              <w:i w:val="0"/>
              <w:iCs w:val="0"/>
              <w:noProof/>
            </w:rPr>
          </w:pPr>
          <w:hyperlink w:anchor="_Toc106189023"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2.11</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Prevailing Wage Rates.</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_Toc106189023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7</w:t>
            </w:r>
            <w:r w:rsidR="007778EC" w:rsidRPr="009F46BE">
              <w:rPr>
                <w:rFonts w:ascii="Arial" w:hAnsi="Arial" w:cs="Arial"/>
                <w:i w:val="0"/>
                <w:noProof/>
                <w:webHidden/>
                <w:sz w:val="18"/>
                <w:szCs w:val="18"/>
              </w:rPr>
              <w:fldChar w:fldCharType="end"/>
            </w:r>
          </w:hyperlink>
        </w:p>
        <w:p w14:paraId="20426104" w14:textId="77777777" w:rsidR="007778EC" w:rsidRPr="009F46BE" w:rsidRDefault="00000000">
          <w:pPr>
            <w:pStyle w:val="TOC2"/>
            <w:rPr>
              <w:rFonts w:ascii="Arial" w:eastAsiaTheme="minorEastAsia" w:hAnsi="Arial" w:cs="Arial"/>
              <w:i w:val="0"/>
              <w:iCs w:val="0"/>
              <w:noProof/>
            </w:rPr>
          </w:pPr>
          <w:hyperlink w:anchor="_Toc106189024"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2.12</w:t>
            </w:r>
            <w:r w:rsidR="007778EC" w:rsidRPr="009F46BE">
              <w:rPr>
                <w:rFonts w:ascii="Arial" w:eastAsiaTheme="minorEastAsia" w:hAnsi="Arial" w:cs="Arial"/>
                <w:i w:val="0"/>
                <w:iCs w:val="0"/>
                <w:noProof/>
              </w:rPr>
              <w:tab/>
            </w:r>
            <w:r w:rsidR="007778EC" w:rsidRPr="009F46BE">
              <w:rPr>
                <w:rStyle w:val="Hyperlink"/>
                <w:rFonts w:ascii="Arial" w:hAnsi="Arial" w:cs="Arial"/>
                <w:bCs/>
                <w:i w:val="0"/>
                <w:noProof/>
                <w:color w:val="auto"/>
                <w:sz w:val="18"/>
                <w:szCs w:val="18"/>
              </w:rPr>
              <w:t>Corporate Partnerships and</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_Toc106189024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7</w:t>
            </w:r>
            <w:r w:rsidR="007778EC" w:rsidRPr="009F46BE">
              <w:rPr>
                <w:rFonts w:ascii="Arial" w:hAnsi="Arial" w:cs="Arial"/>
                <w:i w:val="0"/>
                <w:noProof/>
                <w:webHidden/>
                <w:sz w:val="18"/>
                <w:szCs w:val="18"/>
              </w:rPr>
              <w:fldChar w:fldCharType="end"/>
            </w:r>
          </w:hyperlink>
        </w:p>
        <w:p w14:paraId="2D909F36" w14:textId="77777777" w:rsidR="007778EC" w:rsidRPr="009F46BE" w:rsidRDefault="00000000">
          <w:pPr>
            <w:pStyle w:val="TOC2"/>
            <w:rPr>
              <w:rFonts w:ascii="Arial" w:eastAsiaTheme="minorEastAsia" w:hAnsi="Arial" w:cs="Arial"/>
              <w:i w:val="0"/>
              <w:iCs w:val="0"/>
              <w:noProof/>
            </w:rPr>
          </w:pPr>
          <w:hyperlink w:anchor="_Toc106189025" w:history="1">
            <w:r w:rsidR="007778EC" w:rsidRPr="009F46BE">
              <w:rPr>
                <w:rStyle w:val="Hyperlink"/>
                <w:rFonts w:ascii="Arial" w:hAnsi="Arial" w:cs="Arial"/>
                <w:i w:val="0"/>
                <w:noProof/>
                <w:color w:val="auto"/>
                <w:sz w:val="18"/>
                <w:szCs w:val="18"/>
                <w14:scene3d>
                  <w14:camera w14:prst="orthographicFront"/>
                  <w14:lightRig w14:rig="threePt" w14:dir="t">
                    <w14:rot w14:lat="0" w14:lon="0" w14:rev="0"/>
                  </w14:lightRig>
                </w14:scene3d>
              </w:rPr>
              <w:t>2.13</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Compliance with Certain State Contracting Requirements</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_Toc106189025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8</w:t>
            </w:r>
            <w:r w:rsidR="007778EC" w:rsidRPr="009F46BE">
              <w:rPr>
                <w:rFonts w:ascii="Arial" w:hAnsi="Arial" w:cs="Arial"/>
                <w:i w:val="0"/>
                <w:noProof/>
                <w:webHidden/>
                <w:sz w:val="18"/>
                <w:szCs w:val="18"/>
              </w:rPr>
              <w:fldChar w:fldCharType="end"/>
            </w:r>
          </w:hyperlink>
        </w:p>
        <w:p w14:paraId="20389C68" w14:textId="77777777" w:rsidR="007778EC" w:rsidRPr="009F46BE" w:rsidRDefault="00000000" w:rsidP="005776E4">
          <w:pPr>
            <w:pStyle w:val="TOC1"/>
            <w:spacing w:before="0"/>
            <w:rPr>
              <w:rFonts w:ascii="Arial" w:eastAsiaTheme="minorEastAsia" w:hAnsi="Arial" w:cs="Arial"/>
            </w:rPr>
          </w:pPr>
          <w:hyperlink w:anchor="_Toc106189026" w:history="1">
            <w:r w:rsidR="007778EC" w:rsidRPr="009F46BE">
              <w:rPr>
                <w:rStyle w:val="Hyperlink"/>
                <w:rFonts w:ascii="Arial" w:hAnsi="Arial" w:cs="Arial"/>
                <w:color w:val="auto"/>
                <w:sz w:val="18"/>
                <w:szCs w:val="18"/>
                <w:highlight w:val="yellow"/>
              </w:rPr>
              <w:t xml:space="preserve">SECTION 3 - </w:t>
            </w:r>
            <w:r w:rsidR="007778EC" w:rsidRPr="009F46BE">
              <w:rPr>
                <w:rStyle w:val="Hyperlink"/>
                <w:rFonts w:ascii="Arial" w:hAnsi="Arial" w:cs="Arial"/>
                <w:color w:val="auto"/>
                <w:sz w:val="18"/>
                <w:szCs w:val="18"/>
              </w:rPr>
              <w:t>SPECIFIC</w:t>
            </w:r>
            <w:r w:rsidR="007778EC" w:rsidRPr="009F46BE">
              <w:rPr>
                <w:rStyle w:val="Hyperlink"/>
                <w:rFonts w:ascii="Arial" w:hAnsi="Arial" w:cs="Arial"/>
                <w:color w:val="auto"/>
                <w:sz w:val="18"/>
                <w:szCs w:val="18"/>
                <w:highlight w:val="yellow"/>
              </w:rPr>
              <w:t xml:space="preserve"> REQUIREMENTS OF REQUEST FOR PROPOSAL</w:t>
            </w:r>
            <w:r w:rsidR="007778EC" w:rsidRPr="009F46BE">
              <w:rPr>
                <w:rFonts w:ascii="Arial" w:hAnsi="Arial" w:cs="Arial"/>
                <w:webHidden/>
                <w:sz w:val="18"/>
                <w:szCs w:val="18"/>
              </w:rPr>
              <w:tab/>
            </w:r>
            <w:r w:rsidR="007778EC" w:rsidRPr="009F46BE">
              <w:rPr>
                <w:rFonts w:ascii="Arial" w:hAnsi="Arial" w:cs="Arial"/>
                <w:webHidden/>
                <w:sz w:val="18"/>
                <w:szCs w:val="18"/>
              </w:rPr>
              <w:fldChar w:fldCharType="begin"/>
            </w:r>
            <w:r w:rsidR="007778EC" w:rsidRPr="009F46BE">
              <w:rPr>
                <w:rFonts w:ascii="Arial" w:hAnsi="Arial" w:cs="Arial"/>
                <w:webHidden/>
                <w:sz w:val="18"/>
                <w:szCs w:val="18"/>
              </w:rPr>
              <w:instrText xml:space="preserve"> PAGEREF _Toc106189026 \h </w:instrText>
            </w:r>
            <w:r w:rsidR="007778EC" w:rsidRPr="009F46BE">
              <w:rPr>
                <w:rFonts w:ascii="Arial" w:hAnsi="Arial" w:cs="Arial"/>
                <w:webHidden/>
                <w:sz w:val="18"/>
                <w:szCs w:val="18"/>
              </w:rPr>
            </w:r>
            <w:r w:rsidR="007778EC" w:rsidRPr="009F46BE">
              <w:rPr>
                <w:rFonts w:ascii="Arial" w:hAnsi="Arial" w:cs="Arial"/>
                <w:webHidden/>
                <w:sz w:val="18"/>
                <w:szCs w:val="18"/>
              </w:rPr>
              <w:fldChar w:fldCharType="separate"/>
            </w:r>
            <w:r w:rsidR="007778EC" w:rsidRPr="009F46BE">
              <w:rPr>
                <w:rFonts w:ascii="Arial" w:hAnsi="Arial" w:cs="Arial"/>
                <w:webHidden/>
                <w:sz w:val="18"/>
                <w:szCs w:val="18"/>
              </w:rPr>
              <w:t>9</w:t>
            </w:r>
            <w:r w:rsidR="007778EC" w:rsidRPr="009F46BE">
              <w:rPr>
                <w:rFonts w:ascii="Arial" w:hAnsi="Arial" w:cs="Arial"/>
                <w:webHidden/>
                <w:sz w:val="18"/>
                <w:szCs w:val="18"/>
              </w:rPr>
              <w:fldChar w:fldCharType="end"/>
            </w:r>
          </w:hyperlink>
        </w:p>
        <w:p w14:paraId="36D507B1" w14:textId="77777777" w:rsidR="007778EC" w:rsidRPr="009F46BE" w:rsidRDefault="00000000">
          <w:pPr>
            <w:pStyle w:val="TOC2"/>
            <w:rPr>
              <w:rFonts w:ascii="Arial" w:eastAsiaTheme="minorEastAsia" w:hAnsi="Arial" w:cs="Arial"/>
              <w:i w:val="0"/>
              <w:iCs w:val="0"/>
              <w:noProof/>
            </w:rPr>
          </w:pPr>
          <w:hyperlink w:anchor="_Toc106189027" w:history="1">
            <w:r w:rsidR="007778EC" w:rsidRPr="009F46BE">
              <w:rPr>
                <w:rStyle w:val="Hyperlink"/>
                <w:rFonts w:ascii="Arial" w:eastAsia="Times New Roman" w:hAnsi="Arial" w:cs="Arial"/>
                <w:i w:val="0"/>
                <w:noProof/>
                <w:color w:val="auto"/>
                <w:sz w:val="18"/>
                <w:szCs w:val="18"/>
                <w:highlight w:val="cyan"/>
                <w:lang w:val="x-none" w:eastAsia="x-none"/>
                <w14:scene3d>
                  <w14:camera w14:prst="orthographicFront"/>
                  <w14:lightRig w14:rig="threePt" w14:dir="t">
                    <w14:rot w14:lat="0" w14:lon="0" w14:rev="0"/>
                  </w14:lightRig>
                </w14:scene3d>
              </w:rPr>
              <w:t>3.1</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highlight w:val="cyan"/>
              </w:rPr>
              <w:t>Failure to Comply with Requirements</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_Toc106189027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9</w:t>
            </w:r>
            <w:r w:rsidR="007778EC" w:rsidRPr="009F46BE">
              <w:rPr>
                <w:rFonts w:ascii="Arial" w:hAnsi="Arial" w:cs="Arial"/>
                <w:i w:val="0"/>
                <w:noProof/>
                <w:webHidden/>
                <w:sz w:val="18"/>
                <w:szCs w:val="18"/>
              </w:rPr>
              <w:fldChar w:fldCharType="end"/>
            </w:r>
          </w:hyperlink>
        </w:p>
        <w:p w14:paraId="2594D6D6" w14:textId="77777777" w:rsidR="007778EC" w:rsidRPr="009F46BE" w:rsidRDefault="00000000">
          <w:pPr>
            <w:pStyle w:val="TOC2"/>
            <w:rPr>
              <w:rFonts w:ascii="Arial" w:eastAsiaTheme="minorEastAsia" w:hAnsi="Arial" w:cs="Arial"/>
              <w:i w:val="0"/>
              <w:iCs w:val="0"/>
              <w:noProof/>
            </w:rPr>
          </w:pPr>
          <w:hyperlink w:anchor="_Toc106189028"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3.2</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Submission, Content, and Format of Proposals</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_Toc106189028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9</w:t>
            </w:r>
            <w:r w:rsidR="007778EC" w:rsidRPr="009F46BE">
              <w:rPr>
                <w:rFonts w:ascii="Arial" w:hAnsi="Arial" w:cs="Arial"/>
                <w:i w:val="0"/>
                <w:noProof/>
                <w:webHidden/>
                <w:sz w:val="18"/>
                <w:szCs w:val="18"/>
              </w:rPr>
              <w:fldChar w:fldCharType="end"/>
            </w:r>
          </w:hyperlink>
        </w:p>
        <w:p w14:paraId="5A0298CC" w14:textId="77777777" w:rsidR="007778EC" w:rsidRPr="009F46BE" w:rsidRDefault="00000000">
          <w:pPr>
            <w:pStyle w:val="TOC2"/>
            <w:rPr>
              <w:rFonts w:ascii="Arial" w:eastAsiaTheme="minorEastAsia" w:hAnsi="Arial" w:cs="Arial"/>
              <w:i w:val="0"/>
              <w:iCs w:val="0"/>
              <w:noProof/>
            </w:rPr>
          </w:pPr>
          <w:hyperlink w:anchor="_Toc106189029"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3.3</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Execution of Offer.</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_Toc106189029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10</w:t>
            </w:r>
            <w:r w:rsidR="007778EC" w:rsidRPr="009F46BE">
              <w:rPr>
                <w:rFonts w:ascii="Arial" w:hAnsi="Arial" w:cs="Arial"/>
                <w:i w:val="0"/>
                <w:noProof/>
                <w:webHidden/>
                <w:sz w:val="18"/>
                <w:szCs w:val="18"/>
              </w:rPr>
              <w:fldChar w:fldCharType="end"/>
            </w:r>
          </w:hyperlink>
        </w:p>
        <w:p w14:paraId="30ACA7C5" w14:textId="77777777" w:rsidR="007778EC" w:rsidRPr="009F46BE" w:rsidRDefault="00000000">
          <w:pPr>
            <w:pStyle w:val="TOC2"/>
            <w:rPr>
              <w:rFonts w:ascii="Arial" w:eastAsiaTheme="minorEastAsia" w:hAnsi="Arial" w:cs="Arial"/>
              <w:i w:val="0"/>
              <w:iCs w:val="0"/>
              <w:noProof/>
            </w:rPr>
          </w:pPr>
          <w:hyperlink w:anchor="_Toc106189030"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3.4</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HUB Subcontracting Plan.</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_Toc106189030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10</w:t>
            </w:r>
            <w:r w:rsidR="007778EC" w:rsidRPr="009F46BE">
              <w:rPr>
                <w:rFonts w:ascii="Arial" w:hAnsi="Arial" w:cs="Arial"/>
                <w:i w:val="0"/>
                <w:noProof/>
                <w:webHidden/>
                <w:sz w:val="18"/>
                <w:szCs w:val="18"/>
              </w:rPr>
              <w:fldChar w:fldCharType="end"/>
            </w:r>
          </w:hyperlink>
        </w:p>
        <w:p w14:paraId="6AAD0C5A" w14:textId="77777777" w:rsidR="007778EC" w:rsidRPr="009F46BE" w:rsidRDefault="00000000">
          <w:pPr>
            <w:pStyle w:val="TOC2"/>
            <w:rPr>
              <w:rFonts w:ascii="Arial" w:eastAsiaTheme="minorEastAsia" w:hAnsi="Arial" w:cs="Arial"/>
              <w:i w:val="0"/>
              <w:iCs w:val="0"/>
              <w:noProof/>
            </w:rPr>
          </w:pPr>
          <w:hyperlink w:anchor="_Toc106189031"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3.5</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Bonding Letter.</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_Toc106189031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10</w:t>
            </w:r>
            <w:r w:rsidR="007778EC" w:rsidRPr="009F46BE">
              <w:rPr>
                <w:rFonts w:ascii="Arial" w:hAnsi="Arial" w:cs="Arial"/>
                <w:i w:val="0"/>
                <w:noProof/>
                <w:webHidden/>
                <w:sz w:val="18"/>
                <w:szCs w:val="18"/>
              </w:rPr>
              <w:fldChar w:fldCharType="end"/>
            </w:r>
          </w:hyperlink>
        </w:p>
        <w:p w14:paraId="0BBFC618" w14:textId="77777777" w:rsidR="007778EC" w:rsidRPr="009F46BE" w:rsidRDefault="00000000">
          <w:pPr>
            <w:pStyle w:val="TOC2"/>
            <w:rPr>
              <w:rFonts w:ascii="Arial" w:eastAsiaTheme="minorEastAsia" w:hAnsi="Arial" w:cs="Arial"/>
              <w:i w:val="0"/>
              <w:iCs w:val="0"/>
              <w:noProof/>
            </w:rPr>
          </w:pPr>
          <w:hyperlink w:anchor="_Toc106189032" w:history="1">
            <w:r w:rsidR="007778EC" w:rsidRPr="009F46BE">
              <w:rPr>
                <w:rStyle w:val="Hyperlink"/>
                <w:rFonts w:ascii="Arial" w:hAnsi="Arial" w:cs="Arial"/>
                <w:i w:val="0"/>
                <w:noProof/>
                <w:color w:val="auto"/>
                <w:sz w:val="18"/>
                <w:szCs w:val="18"/>
                <w14:scene3d>
                  <w14:camera w14:prst="orthographicFront"/>
                  <w14:lightRig w14:rig="threePt" w14:dir="t">
                    <w14:rot w14:lat="0" w14:lon="0" w14:rev="0"/>
                  </w14:lightRig>
                </w14:scene3d>
              </w:rPr>
              <w:t>3.6</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Respondent’s Credentials &amp; Suitability to Contract.</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_Toc106189032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10</w:t>
            </w:r>
            <w:r w:rsidR="007778EC" w:rsidRPr="009F46BE">
              <w:rPr>
                <w:rFonts w:ascii="Arial" w:hAnsi="Arial" w:cs="Arial"/>
                <w:i w:val="0"/>
                <w:noProof/>
                <w:webHidden/>
                <w:sz w:val="18"/>
                <w:szCs w:val="18"/>
              </w:rPr>
              <w:fldChar w:fldCharType="end"/>
            </w:r>
          </w:hyperlink>
        </w:p>
        <w:p w14:paraId="571F41B0" w14:textId="77777777" w:rsidR="007778EC" w:rsidRPr="009F46BE" w:rsidRDefault="00000000" w:rsidP="005776E4">
          <w:pPr>
            <w:pStyle w:val="TOC1"/>
            <w:spacing w:before="0"/>
            <w:rPr>
              <w:rFonts w:ascii="Arial" w:eastAsiaTheme="minorEastAsia" w:hAnsi="Arial" w:cs="Arial"/>
            </w:rPr>
          </w:pPr>
          <w:hyperlink w:anchor="_Toc106189033" w:history="1">
            <w:r w:rsidR="007778EC" w:rsidRPr="009F46BE">
              <w:rPr>
                <w:rStyle w:val="Hyperlink"/>
                <w:rFonts w:ascii="Arial" w:hAnsi="Arial" w:cs="Arial"/>
                <w:color w:val="auto"/>
                <w:sz w:val="18"/>
                <w:szCs w:val="18"/>
              </w:rPr>
              <w:t>SECTION 4 - SELECTION AND RATING CRITERIA</w:t>
            </w:r>
            <w:r w:rsidR="007778EC" w:rsidRPr="009F46BE">
              <w:rPr>
                <w:rFonts w:ascii="Arial" w:hAnsi="Arial" w:cs="Arial"/>
                <w:webHidden/>
                <w:sz w:val="18"/>
                <w:szCs w:val="18"/>
              </w:rPr>
              <w:tab/>
            </w:r>
            <w:r w:rsidR="007778EC" w:rsidRPr="009F46BE">
              <w:rPr>
                <w:rFonts w:ascii="Arial" w:hAnsi="Arial" w:cs="Arial"/>
                <w:webHidden/>
                <w:sz w:val="18"/>
                <w:szCs w:val="18"/>
              </w:rPr>
              <w:fldChar w:fldCharType="begin"/>
            </w:r>
            <w:r w:rsidR="007778EC" w:rsidRPr="009F46BE">
              <w:rPr>
                <w:rFonts w:ascii="Arial" w:hAnsi="Arial" w:cs="Arial"/>
                <w:webHidden/>
                <w:sz w:val="18"/>
                <w:szCs w:val="18"/>
              </w:rPr>
              <w:instrText xml:space="preserve"> PAGEREF _Toc106189033 \h </w:instrText>
            </w:r>
            <w:r w:rsidR="007778EC" w:rsidRPr="009F46BE">
              <w:rPr>
                <w:rFonts w:ascii="Arial" w:hAnsi="Arial" w:cs="Arial"/>
                <w:webHidden/>
                <w:sz w:val="18"/>
                <w:szCs w:val="18"/>
              </w:rPr>
            </w:r>
            <w:r w:rsidR="007778EC" w:rsidRPr="009F46BE">
              <w:rPr>
                <w:rFonts w:ascii="Arial" w:hAnsi="Arial" w:cs="Arial"/>
                <w:webHidden/>
                <w:sz w:val="18"/>
                <w:szCs w:val="18"/>
              </w:rPr>
              <w:fldChar w:fldCharType="separate"/>
            </w:r>
            <w:r w:rsidR="007778EC" w:rsidRPr="009F46BE">
              <w:rPr>
                <w:rFonts w:ascii="Arial" w:hAnsi="Arial" w:cs="Arial"/>
                <w:webHidden/>
                <w:sz w:val="18"/>
                <w:szCs w:val="18"/>
              </w:rPr>
              <w:t>11</w:t>
            </w:r>
            <w:r w:rsidR="007778EC" w:rsidRPr="009F46BE">
              <w:rPr>
                <w:rFonts w:ascii="Arial" w:hAnsi="Arial" w:cs="Arial"/>
                <w:webHidden/>
                <w:sz w:val="18"/>
                <w:szCs w:val="18"/>
              </w:rPr>
              <w:fldChar w:fldCharType="end"/>
            </w:r>
          </w:hyperlink>
        </w:p>
        <w:p w14:paraId="6527D4E7" w14:textId="77777777" w:rsidR="007778EC" w:rsidRPr="009F46BE" w:rsidRDefault="00000000">
          <w:pPr>
            <w:pStyle w:val="TOC2"/>
            <w:rPr>
              <w:rFonts w:ascii="Arial" w:eastAsiaTheme="minorEastAsia" w:hAnsi="Arial" w:cs="Arial"/>
              <w:i w:val="0"/>
              <w:iCs w:val="0"/>
              <w:noProof/>
            </w:rPr>
          </w:pPr>
          <w:hyperlink w:anchor="_Toc106189034"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4.1</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Evaluation</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_Toc106189034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11</w:t>
            </w:r>
            <w:r w:rsidR="007778EC" w:rsidRPr="009F46BE">
              <w:rPr>
                <w:rFonts w:ascii="Arial" w:hAnsi="Arial" w:cs="Arial"/>
                <w:i w:val="0"/>
                <w:noProof/>
                <w:webHidden/>
                <w:sz w:val="18"/>
                <w:szCs w:val="18"/>
              </w:rPr>
              <w:fldChar w:fldCharType="end"/>
            </w:r>
          </w:hyperlink>
        </w:p>
        <w:p w14:paraId="441F8533" w14:textId="77777777" w:rsidR="007778EC" w:rsidRPr="009F46BE" w:rsidRDefault="00000000">
          <w:pPr>
            <w:pStyle w:val="TOC2"/>
            <w:rPr>
              <w:rFonts w:ascii="Arial" w:eastAsiaTheme="minorEastAsia" w:hAnsi="Arial" w:cs="Arial"/>
              <w:i w:val="0"/>
              <w:iCs w:val="0"/>
              <w:noProof/>
            </w:rPr>
          </w:pPr>
          <w:hyperlink w:anchor="_Toc106189035"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4.2</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highlight w:val="cyan"/>
              </w:rPr>
              <w:t>Rating Criteria</w:t>
            </w:r>
            <w:r w:rsidR="007778EC" w:rsidRPr="009F46BE">
              <w:rPr>
                <w:rStyle w:val="Hyperlink"/>
                <w:rFonts w:ascii="Arial" w:hAnsi="Arial" w:cs="Arial"/>
                <w:i w:val="0"/>
                <w:noProof/>
                <w:color w:val="auto"/>
                <w:sz w:val="18"/>
                <w:szCs w:val="18"/>
              </w:rPr>
              <w:t>.</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_Toc106189035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11</w:t>
            </w:r>
            <w:r w:rsidR="007778EC" w:rsidRPr="009F46BE">
              <w:rPr>
                <w:rFonts w:ascii="Arial" w:hAnsi="Arial" w:cs="Arial"/>
                <w:i w:val="0"/>
                <w:noProof/>
                <w:webHidden/>
                <w:sz w:val="18"/>
                <w:szCs w:val="18"/>
              </w:rPr>
              <w:fldChar w:fldCharType="end"/>
            </w:r>
          </w:hyperlink>
        </w:p>
        <w:p w14:paraId="0845C2DB" w14:textId="77777777" w:rsidR="007778EC" w:rsidRPr="009F46BE" w:rsidRDefault="00000000">
          <w:pPr>
            <w:pStyle w:val="TOC2"/>
            <w:rPr>
              <w:rFonts w:ascii="Arial" w:eastAsiaTheme="minorEastAsia" w:hAnsi="Arial" w:cs="Arial"/>
              <w:i w:val="0"/>
              <w:iCs w:val="0"/>
              <w:noProof/>
            </w:rPr>
          </w:pPr>
          <w:hyperlink w:anchor="_Toc106189036" w:history="1">
            <w:r w:rsidR="007778EC" w:rsidRPr="009F46BE">
              <w:rPr>
                <w:rStyle w:val="Hyperlink"/>
                <w:rFonts w:ascii="Arial" w:hAnsi="Arial" w:cs="Arial"/>
                <w:i w:val="0"/>
                <w:noProof/>
                <w:color w:val="auto"/>
                <w:sz w:val="18"/>
                <w:szCs w:val="18"/>
                <w14:scene3d>
                  <w14:camera w14:prst="orthographicFront"/>
                  <w14:lightRig w14:rig="threePt" w14:dir="t">
                    <w14:rot w14:lat="0" w14:lon="0" w14:rev="0"/>
                  </w14:lightRig>
                </w14:scene3d>
              </w:rPr>
              <w:t>4.3</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Criterion One: Respondent’s credentials and Cost and Delivery Proposal.</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_Toc106189036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12</w:t>
            </w:r>
            <w:r w:rsidR="007778EC" w:rsidRPr="009F46BE">
              <w:rPr>
                <w:rFonts w:ascii="Arial" w:hAnsi="Arial" w:cs="Arial"/>
                <w:i w:val="0"/>
                <w:noProof/>
                <w:webHidden/>
                <w:sz w:val="18"/>
                <w:szCs w:val="18"/>
              </w:rPr>
              <w:fldChar w:fldCharType="end"/>
            </w:r>
          </w:hyperlink>
        </w:p>
        <w:p w14:paraId="7751106A" w14:textId="77777777" w:rsidR="007778EC" w:rsidRPr="009F46BE" w:rsidRDefault="00000000">
          <w:pPr>
            <w:pStyle w:val="TOC2"/>
            <w:rPr>
              <w:rFonts w:ascii="Arial" w:eastAsiaTheme="minorEastAsia" w:hAnsi="Arial" w:cs="Arial"/>
              <w:i w:val="0"/>
              <w:iCs w:val="0"/>
              <w:noProof/>
            </w:rPr>
          </w:pPr>
          <w:hyperlink w:anchor="_Toc106189037" w:history="1">
            <w:r w:rsidR="007778EC" w:rsidRPr="009F46BE">
              <w:rPr>
                <w:rStyle w:val="Hyperlink"/>
                <w:rFonts w:ascii="Arial" w:hAnsi="Arial" w:cs="Arial"/>
                <w:i w:val="0"/>
                <w:noProof/>
                <w:color w:val="auto"/>
                <w:sz w:val="18"/>
                <w:szCs w:val="18"/>
                <w14:scene3d>
                  <w14:camera w14:prst="orthographicFront"/>
                  <w14:lightRig w14:rig="threePt" w14:dir="t">
                    <w14:rot w14:lat="0" w14:lon="0" w14:rev="0"/>
                  </w14:lightRig>
                </w14:scene3d>
              </w:rPr>
              <w:t>4.4</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 xml:space="preserve">Criterion Two:  Respondent’s qualifications and experience with a focus on </w:t>
            </w:r>
            <w:r w:rsidR="007778EC" w:rsidRPr="009F46BE">
              <w:rPr>
                <w:rStyle w:val="Hyperlink"/>
                <w:rFonts w:ascii="Arial" w:hAnsi="Arial" w:cs="Arial"/>
                <w:i w:val="0"/>
                <w:noProof/>
                <w:color w:val="auto"/>
                <w:sz w:val="18"/>
                <w:szCs w:val="18"/>
                <w:highlight w:val="cyan"/>
              </w:rPr>
              <w:t>[type of project]</w:t>
            </w:r>
            <w:r w:rsidR="007778EC" w:rsidRPr="009F46BE">
              <w:rPr>
                <w:rStyle w:val="Hyperlink"/>
                <w:rFonts w:ascii="Arial" w:hAnsi="Arial" w:cs="Arial"/>
                <w:i w:val="0"/>
                <w:noProof/>
                <w:color w:val="auto"/>
                <w:sz w:val="18"/>
                <w:szCs w:val="18"/>
              </w:rPr>
              <w:t>.</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_Toc106189037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12</w:t>
            </w:r>
            <w:r w:rsidR="007778EC" w:rsidRPr="009F46BE">
              <w:rPr>
                <w:rFonts w:ascii="Arial" w:hAnsi="Arial" w:cs="Arial"/>
                <w:i w:val="0"/>
                <w:noProof/>
                <w:webHidden/>
                <w:sz w:val="18"/>
                <w:szCs w:val="18"/>
              </w:rPr>
              <w:fldChar w:fldCharType="end"/>
            </w:r>
          </w:hyperlink>
        </w:p>
        <w:p w14:paraId="7BEFAFEF" w14:textId="77777777" w:rsidR="007778EC" w:rsidRPr="009F46BE" w:rsidRDefault="00000000">
          <w:pPr>
            <w:pStyle w:val="TOC2"/>
            <w:rPr>
              <w:rFonts w:ascii="Arial" w:eastAsiaTheme="minorEastAsia" w:hAnsi="Arial" w:cs="Arial"/>
              <w:i w:val="0"/>
              <w:iCs w:val="0"/>
              <w:noProof/>
            </w:rPr>
          </w:pPr>
          <w:hyperlink w:anchor="_Toc106189038" w:history="1">
            <w:r w:rsidR="007778EC" w:rsidRPr="009F46BE">
              <w:rPr>
                <w:rStyle w:val="Hyperlink"/>
                <w:rFonts w:ascii="Arial" w:hAnsi="Arial" w:cs="Arial"/>
                <w:i w:val="0"/>
                <w:noProof/>
                <w:color w:val="auto"/>
                <w:sz w:val="18"/>
                <w:szCs w:val="18"/>
                <w14:scene3d>
                  <w14:camera w14:prst="orthographicFront"/>
                  <w14:lightRig w14:rig="threePt" w14:dir="t">
                    <w14:rot w14:lat="0" w14:lon="0" w14:rev="0"/>
                  </w14:lightRig>
                </w14:scene3d>
              </w:rPr>
              <w:t>4.5</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Criterion Three:  Respondent’s qualifications and experience of Proposed Construction Team</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_Toc106189038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12</w:t>
            </w:r>
            <w:r w:rsidR="007778EC" w:rsidRPr="009F46BE">
              <w:rPr>
                <w:rFonts w:ascii="Arial" w:hAnsi="Arial" w:cs="Arial"/>
                <w:i w:val="0"/>
                <w:noProof/>
                <w:webHidden/>
                <w:sz w:val="18"/>
                <w:szCs w:val="18"/>
              </w:rPr>
              <w:fldChar w:fldCharType="end"/>
            </w:r>
          </w:hyperlink>
        </w:p>
        <w:p w14:paraId="353D66BA" w14:textId="77777777" w:rsidR="007778EC" w:rsidRPr="009F46BE" w:rsidRDefault="00000000">
          <w:pPr>
            <w:pStyle w:val="TOC2"/>
            <w:rPr>
              <w:rFonts w:ascii="Arial" w:eastAsiaTheme="minorEastAsia" w:hAnsi="Arial" w:cs="Arial"/>
              <w:i w:val="0"/>
              <w:iCs w:val="0"/>
              <w:noProof/>
            </w:rPr>
          </w:pPr>
          <w:hyperlink w:anchor="_Toc106189039" w:history="1">
            <w:r w:rsidR="007778EC" w:rsidRPr="009F46BE">
              <w:rPr>
                <w:rStyle w:val="Hyperlink"/>
                <w:rFonts w:ascii="Arial" w:hAnsi="Arial" w:cs="Arial"/>
                <w:i w:val="0"/>
                <w:noProof/>
                <w:color w:val="auto"/>
                <w:sz w:val="18"/>
                <w:szCs w:val="18"/>
                <w14:scene3d>
                  <w14:camera w14:prst="orthographicFront"/>
                  <w14:lightRig w14:rig="threePt" w14:dir="t">
                    <w14:rot w14:lat="0" w14:lon="0" w14:rev="0"/>
                  </w14:lightRig>
                </w14:scene3d>
              </w:rPr>
              <w:t>4.6</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Criterion Four:  Respondent’s Construction and Execution Plan</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_Toc106189039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13</w:t>
            </w:r>
            <w:r w:rsidR="007778EC" w:rsidRPr="009F46BE">
              <w:rPr>
                <w:rFonts w:ascii="Arial" w:hAnsi="Arial" w:cs="Arial"/>
                <w:i w:val="0"/>
                <w:noProof/>
                <w:webHidden/>
                <w:sz w:val="18"/>
                <w:szCs w:val="18"/>
              </w:rPr>
              <w:fldChar w:fldCharType="end"/>
            </w:r>
          </w:hyperlink>
        </w:p>
        <w:p w14:paraId="0F9AADA3" w14:textId="77777777" w:rsidR="007778EC" w:rsidRPr="009F46BE" w:rsidRDefault="00000000">
          <w:pPr>
            <w:pStyle w:val="TOC2"/>
            <w:rPr>
              <w:rFonts w:ascii="Arial" w:eastAsiaTheme="minorEastAsia" w:hAnsi="Arial" w:cs="Arial"/>
              <w:i w:val="0"/>
              <w:iCs w:val="0"/>
              <w:noProof/>
            </w:rPr>
          </w:pPr>
          <w:hyperlink w:anchor="_Toc106189040" w:history="1">
            <w:r w:rsidR="007778EC" w:rsidRPr="009F46BE">
              <w:rPr>
                <w:rStyle w:val="Hyperlink"/>
                <w:rFonts w:ascii="Arial" w:hAnsi="Arial" w:cs="Arial"/>
                <w:i w:val="0"/>
                <w:noProof/>
                <w:color w:val="auto"/>
                <w:sz w:val="18"/>
                <w:szCs w:val="18"/>
                <w14:scene3d>
                  <w14:camera w14:prst="orthographicFront"/>
                  <w14:lightRig w14:rig="threePt" w14:dir="t">
                    <w14:rot w14:lat="0" w14:lon="0" w14:rev="0"/>
                  </w14:lightRig>
                </w14:scene3d>
              </w:rPr>
              <w:t>4.7</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Criterion Five:  Respondent’s project planning and scheduling</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_Toc106189040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13</w:t>
            </w:r>
            <w:r w:rsidR="007778EC" w:rsidRPr="009F46BE">
              <w:rPr>
                <w:rFonts w:ascii="Arial" w:hAnsi="Arial" w:cs="Arial"/>
                <w:i w:val="0"/>
                <w:noProof/>
                <w:webHidden/>
                <w:sz w:val="18"/>
                <w:szCs w:val="18"/>
              </w:rPr>
              <w:fldChar w:fldCharType="end"/>
            </w:r>
          </w:hyperlink>
        </w:p>
        <w:p w14:paraId="3C04054E" w14:textId="77777777" w:rsidR="007778EC" w:rsidRPr="009F46BE" w:rsidRDefault="00000000">
          <w:pPr>
            <w:pStyle w:val="TOC2"/>
            <w:rPr>
              <w:rFonts w:ascii="Arial" w:eastAsiaTheme="minorEastAsia" w:hAnsi="Arial" w:cs="Arial"/>
              <w:i w:val="0"/>
              <w:iCs w:val="0"/>
              <w:noProof/>
            </w:rPr>
          </w:pPr>
          <w:hyperlink w:anchor="_Toc106189041" w:history="1">
            <w:r w:rsidR="007778EC" w:rsidRPr="009F46BE">
              <w:rPr>
                <w:rStyle w:val="Hyperlink"/>
                <w:rFonts w:ascii="Arial" w:hAnsi="Arial" w:cs="Arial"/>
                <w:i w:val="0"/>
                <w:noProof/>
                <w:color w:val="auto"/>
                <w:sz w:val="18"/>
                <w:szCs w:val="18"/>
                <w14:scene3d>
                  <w14:camera w14:prst="orthographicFront"/>
                  <w14:lightRig w14:rig="threePt" w14:dir="t">
                    <w14:rot w14:lat="0" w14:lon="0" w14:rev="0"/>
                  </w14:lightRig>
                </w14:scene3d>
              </w:rPr>
              <w:t>4.8</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Criterion Six:  Respondent’s Safety Management Program</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_Toc106189041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13</w:t>
            </w:r>
            <w:r w:rsidR="007778EC" w:rsidRPr="009F46BE">
              <w:rPr>
                <w:rFonts w:ascii="Arial" w:hAnsi="Arial" w:cs="Arial"/>
                <w:i w:val="0"/>
                <w:noProof/>
                <w:webHidden/>
                <w:sz w:val="18"/>
                <w:szCs w:val="18"/>
              </w:rPr>
              <w:fldChar w:fldCharType="end"/>
            </w:r>
          </w:hyperlink>
        </w:p>
        <w:p w14:paraId="014C58EE" w14:textId="77777777" w:rsidR="007778EC" w:rsidRPr="009F46BE" w:rsidRDefault="00000000">
          <w:pPr>
            <w:pStyle w:val="TOC2"/>
            <w:rPr>
              <w:rFonts w:ascii="Arial" w:eastAsiaTheme="minorEastAsia" w:hAnsi="Arial" w:cs="Arial"/>
              <w:i w:val="0"/>
              <w:iCs w:val="0"/>
              <w:noProof/>
            </w:rPr>
          </w:pPr>
          <w:hyperlink w:anchor="_Toc106189042" w:history="1">
            <w:r w:rsidR="007778EC" w:rsidRPr="009F46BE">
              <w:rPr>
                <w:rStyle w:val="Hyperlink"/>
                <w:rFonts w:ascii="Arial" w:eastAsia="Times New Roman" w:hAnsi="Arial" w:cs="Arial"/>
                <w:i w:val="0"/>
                <w:noProof/>
                <w:color w:val="auto"/>
                <w:sz w:val="18"/>
                <w:szCs w:val="18"/>
                <w14:scene3d>
                  <w14:camera w14:prst="orthographicFront"/>
                  <w14:lightRig w14:rig="threePt" w14:dir="t">
                    <w14:rot w14:lat="0" w14:lon="0" w14:rev="0"/>
                  </w14:lightRig>
                </w14:scene3d>
              </w:rPr>
              <w:t>4.9</w:t>
            </w:r>
            <w:r w:rsidR="007778EC" w:rsidRPr="009F46BE">
              <w:rPr>
                <w:rFonts w:ascii="Arial" w:eastAsiaTheme="minorEastAsia" w:hAnsi="Arial" w:cs="Arial"/>
                <w:i w:val="0"/>
                <w:iCs w:val="0"/>
                <w:noProof/>
              </w:rPr>
              <w:tab/>
            </w:r>
            <w:r w:rsidR="007778EC" w:rsidRPr="009F46BE">
              <w:rPr>
                <w:rStyle w:val="Hyperlink"/>
                <w:rFonts w:ascii="Arial" w:hAnsi="Arial" w:cs="Arial"/>
                <w:i w:val="0"/>
                <w:noProof/>
                <w:color w:val="auto"/>
                <w:sz w:val="18"/>
                <w:szCs w:val="18"/>
              </w:rPr>
              <w:t>Criterion Seven: Respondent’s Past HUB/MBE/WBE Goal Attainment and Quality of Procedures for UHS HUB Goal Attainment on this Project.</w:t>
            </w:r>
            <w:r w:rsidR="007778EC" w:rsidRPr="009F46BE">
              <w:rPr>
                <w:rFonts w:ascii="Arial" w:hAnsi="Arial" w:cs="Arial"/>
                <w:i w:val="0"/>
                <w:noProof/>
                <w:webHidden/>
                <w:sz w:val="18"/>
                <w:szCs w:val="18"/>
              </w:rPr>
              <w:tab/>
            </w:r>
            <w:r w:rsidR="007778EC" w:rsidRPr="009F46BE">
              <w:rPr>
                <w:rFonts w:ascii="Arial" w:hAnsi="Arial" w:cs="Arial"/>
                <w:i w:val="0"/>
                <w:noProof/>
                <w:webHidden/>
                <w:sz w:val="18"/>
                <w:szCs w:val="18"/>
              </w:rPr>
              <w:fldChar w:fldCharType="begin"/>
            </w:r>
            <w:r w:rsidR="007778EC" w:rsidRPr="009F46BE">
              <w:rPr>
                <w:rFonts w:ascii="Arial" w:hAnsi="Arial" w:cs="Arial"/>
                <w:i w:val="0"/>
                <w:noProof/>
                <w:webHidden/>
                <w:sz w:val="18"/>
                <w:szCs w:val="18"/>
              </w:rPr>
              <w:instrText xml:space="preserve"> PAGEREF _Toc106189042 \h </w:instrText>
            </w:r>
            <w:r w:rsidR="007778EC" w:rsidRPr="009F46BE">
              <w:rPr>
                <w:rFonts w:ascii="Arial" w:hAnsi="Arial" w:cs="Arial"/>
                <w:i w:val="0"/>
                <w:noProof/>
                <w:webHidden/>
                <w:sz w:val="18"/>
                <w:szCs w:val="18"/>
              </w:rPr>
            </w:r>
            <w:r w:rsidR="007778EC" w:rsidRPr="009F46BE">
              <w:rPr>
                <w:rFonts w:ascii="Arial" w:hAnsi="Arial" w:cs="Arial"/>
                <w:i w:val="0"/>
                <w:noProof/>
                <w:webHidden/>
                <w:sz w:val="18"/>
                <w:szCs w:val="18"/>
              </w:rPr>
              <w:fldChar w:fldCharType="separate"/>
            </w:r>
            <w:r w:rsidR="007778EC" w:rsidRPr="009F46BE">
              <w:rPr>
                <w:rFonts w:ascii="Arial" w:hAnsi="Arial" w:cs="Arial"/>
                <w:i w:val="0"/>
                <w:noProof/>
                <w:webHidden/>
                <w:sz w:val="18"/>
                <w:szCs w:val="18"/>
              </w:rPr>
              <w:t>14</w:t>
            </w:r>
            <w:r w:rsidR="007778EC" w:rsidRPr="009F46BE">
              <w:rPr>
                <w:rFonts w:ascii="Arial" w:hAnsi="Arial" w:cs="Arial"/>
                <w:i w:val="0"/>
                <w:noProof/>
                <w:webHidden/>
                <w:sz w:val="18"/>
                <w:szCs w:val="18"/>
              </w:rPr>
              <w:fldChar w:fldCharType="end"/>
            </w:r>
          </w:hyperlink>
        </w:p>
        <w:p w14:paraId="68FC62E6" w14:textId="77777777" w:rsidR="007778EC" w:rsidRPr="009F46BE" w:rsidRDefault="00000000" w:rsidP="005776E4">
          <w:pPr>
            <w:pStyle w:val="TOC1"/>
            <w:spacing w:before="0"/>
            <w:rPr>
              <w:rFonts w:ascii="Arial" w:eastAsiaTheme="minorEastAsia" w:hAnsi="Arial" w:cs="Arial"/>
            </w:rPr>
          </w:pPr>
          <w:hyperlink w:anchor="_Toc106189043" w:history="1">
            <w:r w:rsidR="007778EC" w:rsidRPr="009F46BE">
              <w:rPr>
                <w:rStyle w:val="Hyperlink"/>
                <w:rFonts w:ascii="Arial" w:hAnsi="Arial" w:cs="Arial"/>
                <w:color w:val="auto"/>
                <w:sz w:val="18"/>
                <w:szCs w:val="18"/>
              </w:rPr>
              <w:t>SECTION 5 – EXHIBITS</w:t>
            </w:r>
            <w:r w:rsidR="007778EC" w:rsidRPr="009F46BE">
              <w:rPr>
                <w:rFonts w:ascii="Arial" w:hAnsi="Arial" w:cs="Arial"/>
                <w:webHidden/>
                <w:sz w:val="18"/>
                <w:szCs w:val="18"/>
              </w:rPr>
              <w:tab/>
            </w:r>
            <w:r w:rsidR="007778EC" w:rsidRPr="009F46BE">
              <w:rPr>
                <w:rFonts w:ascii="Arial" w:hAnsi="Arial" w:cs="Arial"/>
                <w:webHidden/>
                <w:sz w:val="18"/>
                <w:szCs w:val="18"/>
              </w:rPr>
              <w:fldChar w:fldCharType="begin"/>
            </w:r>
            <w:r w:rsidR="007778EC" w:rsidRPr="009F46BE">
              <w:rPr>
                <w:rFonts w:ascii="Arial" w:hAnsi="Arial" w:cs="Arial"/>
                <w:webHidden/>
                <w:sz w:val="18"/>
                <w:szCs w:val="18"/>
              </w:rPr>
              <w:instrText xml:space="preserve"> PAGEREF _Toc106189043 \h </w:instrText>
            </w:r>
            <w:r w:rsidR="007778EC" w:rsidRPr="009F46BE">
              <w:rPr>
                <w:rFonts w:ascii="Arial" w:hAnsi="Arial" w:cs="Arial"/>
                <w:webHidden/>
                <w:sz w:val="18"/>
                <w:szCs w:val="18"/>
              </w:rPr>
            </w:r>
            <w:r w:rsidR="007778EC" w:rsidRPr="009F46BE">
              <w:rPr>
                <w:rFonts w:ascii="Arial" w:hAnsi="Arial" w:cs="Arial"/>
                <w:webHidden/>
                <w:sz w:val="18"/>
                <w:szCs w:val="18"/>
              </w:rPr>
              <w:fldChar w:fldCharType="separate"/>
            </w:r>
            <w:r w:rsidR="007778EC" w:rsidRPr="009F46BE">
              <w:rPr>
                <w:rFonts w:ascii="Arial" w:hAnsi="Arial" w:cs="Arial"/>
                <w:webHidden/>
                <w:sz w:val="18"/>
                <w:szCs w:val="18"/>
              </w:rPr>
              <w:t>14</w:t>
            </w:r>
            <w:r w:rsidR="007778EC" w:rsidRPr="009F46BE">
              <w:rPr>
                <w:rFonts w:ascii="Arial" w:hAnsi="Arial" w:cs="Arial"/>
                <w:webHidden/>
                <w:sz w:val="18"/>
                <w:szCs w:val="18"/>
              </w:rPr>
              <w:fldChar w:fldCharType="end"/>
            </w:r>
          </w:hyperlink>
        </w:p>
        <w:p w14:paraId="111078F8" w14:textId="663FD018" w:rsidR="002A0A4F" w:rsidRPr="009F46BE" w:rsidRDefault="002A0A4F">
          <w:pPr>
            <w:rPr>
              <w:rFonts w:ascii="Arial" w:hAnsi="Arial" w:cs="Arial"/>
              <w:sz w:val="20"/>
              <w:szCs w:val="20"/>
            </w:rPr>
          </w:pPr>
          <w:r w:rsidRPr="009F46BE">
            <w:rPr>
              <w:rFonts w:ascii="Arial" w:hAnsi="Arial" w:cs="Arial"/>
              <w:b/>
              <w:bCs/>
              <w:noProof/>
              <w:sz w:val="20"/>
              <w:szCs w:val="20"/>
            </w:rPr>
            <w:fldChar w:fldCharType="end"/>
          </w:r>
        </w:p>
      </w:sdtContent>
    </w:sdt>
    <w:tbl>
      <w:tblPr>
        <w:tblStyle w:val="TableGrid"/>
        <w:tblW w:w="0" w:type="auto"/>
        <w:jc w:val="center"/>
        <w:tblLook w:val="04A0" w:firstRow="1" w:lastRow="0" w:firstColumn="1" w:lastColumn="0" w:noHBand="0" w:noVBand="1"/>
      </w:tblPr>
      <w:tblGrid>
        <w:gridCol w:w="805"/>
        <w:gridCol w:w="5040"/>
      </w:tblGrid>
      <w:tr w:rsidR="00CD0B10" w:rsidRPr="009F46BE" w14:paraId="0DDCEC52" w14:textId="77777777" w:rsidTr="00CE77EB">
        <w:trPr>
          <w:jc w:val="center"/>
        </w:trPr>
        <w:tc>
          <w:tcPr>
            <w:tcW w:w="5845" w:type="dxa"/>
            <w:gridSpan w:val="2"/>
            <w:vAlign w:val="center"/>
          </w:tcPr>
          <w:p w14:paraId="77C9A572" w14:textId="77777777" w:rsidR="00CD0B10" w:rsidRPr="009F46BE" w:rsidRDefault="00CD0B10" w:rsidP="00CE77EB">
            <w:pPr>
              <w:jc w:val="center"/>
              <w:rPr>
                <w:rFonts w:ascii="Arial" w:hAnsi="Arial" w:cs="Arial"/>
                <w:b/>
                <w:sz w:val="20"/>
                <w:szCs w:val="20"/>
              </w:rPr>
            </w:pPr>
            <w:bookmarkStart w:id="10" w:name="_Toc11141352"/>
            <w:bookmarkStart w:id="11" w:name="_Toc106098521"/>
            <w:bookmarkEnd w:id="7"/>
            <w:r w:rsidRPr="009F46BE">
              <w:rPr>
                <w:rFonts w:ascii="Arial" w:hAnsi="Arial" w:cs="Arial"/>
                <w:b/>
                <w:sz w:val="20"/>
                <w:szCs w:val="20"/>
              </w:rPr>
              <w:t>EXHIBITS</w:t>
            </w:r>
          </w:p>
        </w:tc>
      </w:tr>
      <w:tr w:rsidR="00CD0B10" w:rsidRPr="009F46BE" w14:paraId="1F41D5AB" w14:textId="77777777" w:rsidTr="00CE77EB">
        <w:trPr>
          <w:jc w:val="center"/>
        </w:trPr>
        <w:tc>
          <w:tcPr>
            <w:tcW w:w="805" w:type="dxa"/>
            <w:vAlign w:val="center"/>
          </w:tcPr>
          <w:p w14:paraId="6F62BA76" w14:textId="77777777" w:rsidR="00CD0B10" w:rsidRPr="009F46BE" w:rsidRDefault="00CD0B10" w:rsidP="00CE77EB">
            <w:pPr>
              <w:jc w:val="center"/>
              <w:rPr>
                <w:rFonts w:ascii="Arial" w:hAnsi="Arial" w:cs="Arial"/>
                <w:sz w:val="20"/>
                <w:szCs w:val="20"/>
              </w:rPr>
            </w:pPr>
            <w:r w:rsidRPr="009F46BE">
              <w:rPr>
                <w:rFonts w:ascii="Arial" w:hAnsi="Arial" w:cs="Arial"/>
                <w:sz w:val="20"/>
                <w:szCs w:val="20"/>
              </w:rPr>
              <w:t>A</w:t>
            </w:r>
          </w:p>
        </w:tc>
        <w:tc>
          <w:tcPr>
            <w:tcW w:w="5040" w:type="dxa"/>
            <w:vAlign w:val="center"/>
          </w:tcPr>
          <w:p w14:paraId="3998354E" w14:textId="77777777" w:rsidR="00CD0B10" w:rsidRPr="009F46BE" w:rsidRDefault="00CD0B10" w:rsidP="00CE77EB">
            <w:pPr>
              <w:jc w:val="both"/>
              <w:rPr>
                <w:rFonts w:ascii="Arial" w:hAnsi="Arial" w:cs="Arial"/>
                <w:sz w:val="20"/>
                <w:szCs w:val="20"/>
              </w:rPr>
            </w:pPr>
            <w:r w:rsidRPr="009F46BE">
              <w:rPr>
                <w:rFonts w:ascii="Arial" w:hAnsi="Arial" w:cs="Arial"/>
                <w:sz w:val="20"/>
                <w:szCs w:val="20"/>
              </w:rPr>
              <w:t>Drawings and Specifications</w:t>
            </w:r>
          </w:p>
        </w:tc>
      </w:tr>
      <w:tr w:rsidR="00CD0B10" w:rsidRPr="009F46BE" w14:paraId="390437DE" w14:textId="77777777" w:rsidTr="00CE77EB">
        <w:trPr>
          <w:jc w:val="center"/>
        </w:trPr>
        <w:tc>
          <w:tcPr>
            <w:tcW w:w="805" w:type="dxa"/>
            <w:vAlign w:val="center"/>
          </w:tcPr>
          <w:p w14:paraId="3BAEBCEA" w14:textId="77777777" w:rsidR="00CD0B10" w:rsidRPr="009F46BE" w:rsidRDefault="00CD0B10" w:rsidP="00CE77EB">
            <w:pPr>
              <w:jc w:val="center"/>
              <w:rPr>
                <w:rFonts w:ascii="Arial" w:hAnsi="Arial" w:cs="Arial"/>
                <w:sz w:val="20"/>
                <w:szCs w:val="20"/>
              </w:rPr>
            </w:pPr>
            <w:r w:rsidRPr="009F46BE">
              <w:rPr>
                <w:rFonts w:ascii="Arial" w:hAnsi="Arial" w:cs="Arial"/>
                <w:sz w:val="20"/>
                <w:szCs w:val="20"/>
              </w:rPr>
              <w:t>B</w:t>
            </w:r>
          </w:p>
        </w:tc>
        <w:tc>
          <w:tcPr>
            <w:tcW w:w="5040" w:type="dxa"/>
            <w:vAlign w:val="center"/>
          </w:tcPr>
          <w:p w14:paraId="399234E6" w14:textId="77777777" w:rsidR="00CD0B10" w:rsidRPr="009F46BE" w:rsidRDefault="00CD0B10" w:rsidP="00CE77EB">
            <w:pPr>
              <w:jc w:val="both"/>
              <w:rPr>
                <w:rFonts w:ascii="Arial" w:hAnsi="Arial" w:cs="Arial"/>
                <w:sz w:val="20"/>
                <w:szCs w:val="20"/>
              </w:rPr>
            </w:pPr>
            <w:r w:rsidRPr="009F46BE">
              <w:rPr>
                <w:rFonts w:ascii="Arial" w:hAnsi="Arial" w:cs="Arial"/>
                <w:sz w:val="20"/>
                <w:szCs w:val="20"/>
              </w:rPr>
              <w:t>Execution of Offer</w:t>
            </w:r>
            <w:r>
              <w:rPr>
                <w:rFonts w:ascii="Arial" w:hAnsi="Arial" w:cs="Arial"/>
                <w:sz w:val="20"/>
                <w:szCs w:val="20"/>
              </w:rPr>
              <w:t xml:space="preserve"> </w:t>
            </w:r>
            <w:r w:rsidRPr="007037A0">
              <w:rPr>
                <w:rFonts w:ascii="Arial" w:eastAsia="Times New Roman" w:hAnsi="Arial" w:cs="Arial"/>
                <w:b/>
                <w:bCs/>
                <w:sz w:val="20"/>
                <w:szCs w:val="20"/>
              </w:rPr>
              <w:t>*Required*</w:t>
            </w:r>
          </w:p>
        </w:tc>
      </w:tr>
      <w:tr w:rsidR="00CD0B10" w:rsidRPr="009F46BE" w14:paraId="680E8569" w14:textId="77777777" w:rsidTr="00CE77EB">
        <w:trPr>
          <w:jc w:val="center"/>
        </w:trPr>
        <w:tc>
          <w:tcPr>
            <w:tcW w:w="805" w:type="dxa"/>
            <w:vAlign w:val="center"/>
          </w:tcPr>
          <w:p w14:paraId="71E01118" w14:textId="77777777" w:rsidR="00CD0B10" w:rsidRPr="009F46BE" w:rsidRDefault="00CD0B10" w:rsidP="00CE77EB">
            <w:pPr>
              <w:jc w:val="center"/>
              <w:rPr>
                <w:rFonts w:ascii="Arial" w:hAnsi="Arial" w:cs="Arial"/>
                <w:sz w:val="20"/>
                <w:szCs w:val="20"/>
              </w:rPr>
            </w:pPr>
            <w:r w:rsidRPr="009F46BE">
              <w:rPr>
                <w:rFonts w:ascii="Arial" w:hAnsi="Arial" w:cs="Arial"/>
                <w:sz w:val="20"/>
                <w:szCs w:val="20"/>
              </w:rPr>
              <w:t>C</w:t>
            </w:r>
          </w:p>
        </w:tc>
        <w:tc>
          <w:tcPr>
            <w:tcW w:w="5040" w:type="dxa"/>
            <w:vAlign w:val="center"/>
          </w:tcPr>
          <w:p w14:paraId="3BFCB091" w14:textId="77777777" w:rsidR="00CD0B10" w:rsidRPr="009F46BE" w:rsidRDefault="00CD0B10" w:rsidP="00CE77EB">
            <w:pPr>
              <w:jc w:val="both"/>
              <w:rPr>
                <w:rFonts w:ascii="Arial" w:hAnsi="Arial" w:cs="Arial"/>
                <w:sz w:val="20"/>
                <w:szCs w:val="20"/>
              </w:rPr>
            </w:pPr>
            <w:r w:rsidRPr="009F46BE">
              <w:rPr>
                <w:rFonts w:ascii="Arial" w:hAnsi="Arial" w:cs="Arial"/>
                <w:sz w:val="20"/>
                <w:szCs w:val="20"/>
              </w:rPr>
              <w:t>HUB Subcontracting Plan and TIPS Sheet</w:t>
            </w:r>
            <w:r>
              <w:rPr>
                <w:rFonts w:ascii="Arial" w:hAnsi="Arial" w:cs="Arial"/>
                <w:sz w:val="20"/>
                <w:szCs w:val="20"/>
              </w:rPr>
              <w:t xml:space="preserve"> </w:t>
            </w:r>
            <w:r w:rsidRPr="007037A0">
              <w:rPr>
                <w:rFonts w:ascii="Arial" w:eastAsia="Times New Roman" w:hAnsi="Arial" w:cs="Arial"/>
                <w:b/>
                <w:bCs/>
                <w:sz w:val="20"/>
                <w:szCs w:val="20"/>
              </w:rPr>
              <w:t>*Required*</w:t>
            </w:r>
          </w:p>
        </w:tc>
      </w:tr>
      <w:tr w:rsidR="00CD0B10" w:rsidRPr="009F46BE" w14:paraId="465CB49D" w14:textId="77777777" w:rsidTr="00CE77EB">
        <w:trPr>
          <w:jc w:val="center"/>
        </w:trPr>
        <w:tc>
          <w:tcPr>
            <w:tcW w:w="805" w:type="dxa"/>
            <w:vAlign w:val="center"/>
          </w:tcPr>
          <w:p w14:paraId="10210C14" w14:textId="77777777" w:rsidR="00CD0B10" w:rsidRPr="009F46BE" w:rsidRDefault="00CD0B10" w:rsidP="00CE77EB">
            <w:pPr>
              <w:jc w:val="center"/>
              <w:rPr>
                <w:rFonts w:ascii="Arial" w:hAnsi="Arial" w:cs="Arial"/>
                <w:sz w:val="20"/>
                <w:szCs w:val="20"/>
              </w:rPr>
            </w:pPr>
            <w:r w:rsidRPr="009F46BE">
              <w:rPr>
                <w:rFonts w:ascii="Arial" w:hAnsi="Arial" w:cs="Arial"/>
                <w:sz w:val="20"/>
                <w:szCs w:val="20"/>
              </w:rPr>
              <w:t>D</w:t>
            </w:r>
          </w:p>
        </w:tc>
        <w:tc>
          <w:tcPr>
            <w:tcW w:w="5040" w:type="dxa"/>
            <w:vAlign w:val="center"/>
          </w:tcPr>
          <w:p w14:paraId="5ED90333" w14:textId="77777777" w:rsidR="00CD0B10" w:rsidRPr="009F46BE" w:rsidRDefault="00CD0B10" w:rsidP="00CE77EB">
            <w:pPr>
              <w:jc w:val="both"/>
              <w:rPr>
                <w:rFonts w:ascii="Arial" w:hAnsi="Arial" w:cs="Arial"/>
                <w:sz w:val="20"/>
                <w:szCs w:val="20"/>
              </w:rPr>
            </w:pPr>
            <w:r w:rsidRPr="009F46BE">
              <w:rPr>
                <w:rFonts w:ascii="Arial" w:hAnsi="Arial" w:cs="Arial"/>
                <w:sz w:val="20"/>
                <w:szCs w:val="20"/>
              </w:rPr>
              <w:t>Cost and Delivery Proposal</w:t>
            </w:r>
            <w:r>
              <w:rPr>
                <w:rFonts w:ascii="Arial" w:hAnsi="Arial" w:cs="Arial"/>
                <w:sz w:val="20"/>
                <w:szCs w:val="20"/>
              </w:rPr>
              <w:t xml:space="preserve"> </w:t>
            </w:r>
            <w:r w:rsidRPr="007037A0">
              <w:rPr>
                <w:rFonts w:ascii="Arial" w:eastAsia="Times New Roman" w:hAnsi="Arial" w:cs="Arial"/>
                <w:b/>
                <w:bCs/>
                <w:sz w:val="20"/>
                <w:szCs w:val="20"/>
              </w:rPr>
              <w:t>*Required*</w:t>
            </w:r>
          </w:p>
        </w:tc>
      </w:tr>
      <w:tr w:rsidR="00CD0B10" w:rsidRPr="009F46BE" w14:paraId="6E763B23" w14:textId="77777777" w:rsidTr="00CE77EB">
        <w:trPr>
          <w:jc w:val="center"/>
        </w:trPr>
        <w:tc>
          <w:tcPr>
            <w:tcW w:w="805" w:type="dxa"/>
            <w:vAlign w:val="center"/>
          </w:tcPr>
          <w:p w14:paraId="6D89B2E4" w14:textId="77777777" w:rsidR="00CD0B10" w:rsidRPr="009F46BE" w:rsidRDefault="00CD0B10" w:rsidP="00CE77EB">
            <w:pPr>
              <w:jc w:val="center"/>
              <w:rPr>
                <w:rFonts w:ascii="Arial" w:hAnsi="Arial" w:cs="Arial"/>
                <w:sz w:val="20"/>
                <w:szCs w:val="20"/>
              </w:rPr>
            </w:pPr>
            <w:r w:rsidRPr="009F46BE">
              <w:rPr>
                <w:rFonts w:ascii="Arial" w:hAnsi="Arial" w:cs="Arial"/>
                <w:sz w:val="20"/>
                <w:szCs w:val="20"/>
              </w:rPr>
              <w:t>E</w:t>
            </w:r>
          </w:p>
        </w:tc>
        <w:tc>
          <w:tcPr>
            <w:tcW w:w="5040" w:type="dxa"/>
            <w:vAlign w:val="center"/>
          </w:tcPr>
          <w:p w14:paraId="56A0B616" w14:textId="77777777" w:rsidR="00CD0B10" w:rsidRPr="009F46BE" w:rsidRDefault="00CD0B10" w:rsidP="00CE77EB">
            <w:pPr>
              <w:jc w:val="both"/>
              <w:rPr>
                <w:rFonts w:ascii="Arial" w:hAnsi="Arial" w:cs="Arial"/>
                <w:sz w:val="20"/>
                <w:szCs w:val="20"/>
              </w:rPr>
            </w:pPr>
            <w:commentRangeStart w:id="12"/>
            <w:r w:rsidRPr="009F46BE">
              <w:rPr>
                <w:rFonts w:ascii="Arial" w:eastAsia="Times New Roman" w:hAnsi="Arial" w:cs="Arial"/>
                <w:sz w:val="20"/>
                <w:szCs w:val="20"/>
              </w:rPr>
              <w:t xml:space="preserve">No Boycott Certifications </w:t>
            </w:r>
            <w:commentRangeEnd w:id="12"/>
            <w:r w:rsidRPr="009F46BE">
              <w:rPr>
                <w:rStyle w:val="CommentReference"/>
                <w:rFonts w:ascii="Arial" w:hAnsi="Arial" w:cs="Arial"/>
                <w:sz w:val="14"/>
                <w:szCs w:val="14"/>
              </w:rPr>
              <w:commentReference w:id="12"/>
            </w:r>
          </w:p>
        </w:tc>
      </w:tr>
      <w:tr w:rsidR="00CD0B10" w:rsidRPr="009F46BE" w14:paraId="497B5EFB" w14:textId="77777777" w:rsidTr="00CE77EB">
        <w:trPr>
          <w:jc w:val="center"/>
        </w:trPr>
        <w:tc>
          <w:tcPr>
            <w:tcW w:w="805" w:type="dxa"/>
            <w:vAlign w:val="center"/>
          </w:tcPr>
          <w:p w14:paraId="48C7A30D" w14:textId="77777777" w:rsidR="00CD0B10" w:rsidRPr="009F46BE" w:rsidRDefault="00CD0B10" w:rsidP="00CE77EB">
            <w:pPr>
              <w:jc w:val="center"/>
              <w:rPr>
                <w:rFonts w:ascii="Arial" w:hAnsi="Arial" w:cs="Arial"/>
                <w:sz w:val="20"/>
                <w:szCs w:val="20"/>
              </w:rPr>
            </w:pPr>
            <w:r w:rsidRPr="009F46BE">
              <w:rPr>
                <w:rFonts w:ascii="Arial" w:hAnsi="Arial" w:cs="Arial"/>
                <w:sz w:val="20"/>
                <w:szCs w:val="20"/>
              </w:rPr>
              <w:t>F</w:t>
            </w:r>
          </w:p>
        </w:tc>
        <w:tc>
          <w:tcPr>
            <w:tcW w:w="5040" w:type="dxa"/>
            <w:vAlign w:val="center"/>
          </w:tcPr>
          <w:p w14:paraId="2DC714F2" w14:textId="0DE74561" w:rsidR="00CD0B10" w:rsidRPr="009F46BE" w:rsidRDefault="00CD0B10" w:rsidP="00CE77EB">
            <w:pPr>
              <w:jc w:val="both"/>
              <w:rPr>
                <w:rFonts w:ascii="Arial" w:hAnsi="Arial" w:cs="Arial"/>
                <w:sz w:val="20"/>
                <w:szCs w:val="20"/>
              </w:rPr>
            </w:pPr>
            <w:r w:rsidRPr="009F46BE">
              <w:rPr>
                <w:rFonts w:ascii="Arial" w:eastAsia="Times New Roman" w:hAnsi="Arial" w:cs="Arial"/>
                <w:sz w:val="20"/>
                <w:szCs w:val="20"/>
              </w:rPr>
              <w:t xml:space="preserve">Texas Public Information Act </w:t>
            </w:r>
            <w:r w:rsidRPr="007037A0">
              <w:rPr>
                <w:rFonts w:ascii="Arial" w:eastAsia="Times New Roman" w:hAnsi="Arial" w:cs="Arial"/>
                <w:b/>
                <w:bCs/>
                <w:sz w:val="20"/>
                <w:szCs w:val="20"/>
              </w:rPr>
              <w:t>*Required*</w:t>
            </w:r>
          </w:p>
        </w:tc>
      </w:tr>
      <w:tr w:rsidR="00CD0B10" w:rsidRPr="009F46BE" w14:paraId="4E0054DE" w14:textId="77777777" w:rsidTr="00CE77EB">
        <w:trPr>
          <w:jc w:val="center"/>
        </w:trPr>
        <w:tc>
          <w:tcPr>
            <w:tcW w:w="805" w:type="dxa"/>
            <w:vAlign w:val="center"/>
          </w:tcPr>
          <w:p w14:paraId="1CF79F93" w14:textId="77777777" w:rsidR="00CD0B10" w:rsidRPr="009F46BE" w:rsidRDefault="00CD0B10" w:rsidP="00CE77EB">
            <w:pPr>
              <w:jc w:val="center"/>
              <w:rPr>
                <w:rFonts w:ascii="Arial" w:hAnsi="Arial" w:cs="Arial"/>
                <w:sz w:val="20"/>
                <w:szCs w:val="20"/>
              </w:rPr>
            </w:pPr>
            <w:r w:rsidRPr="009F46BE">
              <w:rPr>
                <w:rFonts w:ascii="Arial" w:hAnsi="Arial" w:cs="Arial"/>
                <w:sz w:val="20"/>
                <w:szCs w:val="20"/>
              </w:rPr>
              <w:t>G</w:t>
            </w:r>
          </w:p>
        </w:tc>
        <w:tc>
          <w:tcPr>
            <w:tcW w:w="5040" w:type="dxa"/>
            <w:vAlign w:val="center"/>
          </w:tcPr>
          <w:p w14:paraId="62B17C74" w14:textId="7C5D4372" w:rsidR="00CD0B10" w:rsidRPr="009F46BE" w:rsidRDefault="000D7285" w:rsidP="00CE77EB">
            <w:pPr>
              <w:jc w:val="both"/>
              <w:rPr>
                <w:rFonts w:ascii="Arial" w:hAnsi="Arial" w:cs="Arial"/>
                <w:sz w:val="20"/>
                <w:szCs w:val="20"/>
              </w:rPr>
            </w:pPr>
            <w:r w:rsidRPr="000D7285">
              <w:rPr>
                <w:rFonts w:ascii="Arial" w:hAnsi="Arial" w:cs="Arial"/>
                <w:sz w:val="20"/>
                <w:szCs w:val="20"/>
              </w:rPr>
              <w:t>Corporate Response Form</w:t>
            </w:r>
          </w:p>
        </w:tc>
      </w:tr>
    </w:tbl>
    <w:p w14:paraId="6B11A3AC" w14:textId="1EC0F05A" w:rsidR="009F46BE" w:rsidRDefault="009F46BE" w:rsidP="001B7AD7">
      <w:pPr>
        <w:rPr>
          <w:rFonts w:ascii="Arial" w:hAnsi="Arial" w:cs="Arial"/>
          <w:sz w:val="20"/>
          <w:szCs w:val="20"/>
        </w:rPr>
      </w:pPr>
    </w:p>
    <w:p w14:paraId="6AD171B4" w14:textId="77777777" w:rsidR="009F46BE" w:rsidRDefault="009F46BE" w:rsidP="001B7AD7">
      <w:pPr>
        <w:rPr>
          <w:rFonts w:ascii="Arial" w:hAnsi="Arial" w:cs="Arial"/>
          <w:sz w:val="20"/>
          <w:szCs w:val="20"/>
        </w:rPr>
      </w:pPr>
    </w:p>
    <w:p w14:paraId="6478A307" w14:textId="77777777" w:rsidR="00CD0B10" w:rsidRPr="009F46BE" w:rsidRDefault="00CD0B10" w:rsidP="001B7AD7">
      <w:pPr>
        <w:rPr>
          <w:rFonts w:ascii="Arial" w:hAnsi="Arial" w:cs="Arial"/>
          <w:sz w:val="20"/>
          <w:szCs w:val="20"/>
        </w:rPr>
      </w:pPr>
    </w:p>
    <w:p w14:paraId="46D9655A" w14:textId="77777777" w:rsidR="00B73756" w:rsidRPr="009F46BE" w:rsidRDefault="00B73756" w:rsidP="001B7AD7">
      <w:pPr>
        <w:rPr>
          <w:rFonts w:ascii="Arial" w:hAnsi="Arial" w:cs="Arial"/>
          <w:sz w:val="20"/>
          <w:szCs w:val="20"/>
        </w:rPr>
      </w:pPr>
    </w:p>
    <w:p w14:paraId="027E60BE" w14:textId="2B764986" w:rsidR="00072EA0" w:rsidRPr="009F46BE" w:rsidRDefault="002A0A4F" w:rsidP="002A0A4F">
      <w:pPr>
        <w:pStyle w:val="Heading1"/>
        <w:rPr>
          <w:rFonts w:ascii="Arial" w:hAnsi="Arial" w:cs="Arial"/>
          <w:b/>
          <w:color w:val="auto"/>
          <w:sz w:val="22"/>
          <w:szCs w:val="28"/>
        </w:rPr>
      </w:pPr>
      <w:bookmarkStart w:id="13" w:name="_Toc106189006"/>
      <w:r w:rsidRPr="009F46BE">
        <w:rPr>
          <w:rFonts w:ascii="Arial" w:hAnsi="Arial" w:cs="Arial"/>
          <w:b/>
          <w:color w:val="auto"/>
          <w:sz w:val="22"/>
          <w:szCs w:val="28"/>
        </w:rPr>
        <w:lastRenderedPageBreak/>
        <w:t xml:space="preserve">SECTION 1 - </w:t>
      </w:r>
      <w:r w:rsidR="000D06E0" w:rsidRPr="009F46BE">
        <w:rPr>
          <w:rFonts w:ascii="Arial" w:hAnsi="Arial" w:cs="Arial"/>
          <w:b/>
          <w:color w:val="auto"/>
          <w:sz w:val="22"/>
          <w:szCs w:val="28"/>
        </w:rPr>
        <w:t>INTRODUCTION</w:t>
      </w:r>
      <w:bookmarkEnd w:id="10"/>
      <w:bookmarkEnd w:id="11"/>
      <w:bookmarkEnd w:id="13"/>
    </w:p>
    <w:p w14:paraId="1144F03C" w14:textId="77777777" w:rsidR="00072EA0" w:rsidRPr="009F46BE" w:rsidRDefault="00072EA0" w:rsidP="008C65D7">
      <w:pPr>
        <w:spacing w:after="0" w:line="240" w:lineRule="auto"/>
        <w:rPr>
          <w:rFonts w:ascii="Arial" w:hAnsi="Arial" w:cs="Arial"/>
          <w:sz w:val="20"/>
          <w:szCs w:val="20"/>
        </w:rPr>
      </w:pPr>
    </w:p>
    <w:p w14:paraId="289113EA" w14:textId="5921DF90" w:rsidR="000D06E0" w:rsidRPr="009F46BE" w:rsidRDefault="00B72715" w:rsidP="00B029C4">
      <w:pPr>
        <w:pStyle w:val="RFPRFQ2"/>
        <w:spacing w:after="0"/>
        <w:ind w:left="720" w:hanging="720"/>
        <w:jc w:val="both"/>
        <w:rPr>
          <w:rFonts w:ascii="Arial" w:hAnsi="Arial" w:cs="Arial"/>
          <w:sz w:val="20"/>
          <w:szCs w:val="20"/>
        </w:rPr>
      </w:pPr>
      <w:bookmarkStart w:id="14" w:name="_Toc11137645"/>
      <w:bookmarkStart w:id="15" w:name="_Toc11141353"/>
      <w:bookmarkStart w:id="16" w:name="_Toc106098522"/>
      <w:bookmarkStart w:id="17" w:name="_Toc106189007"/>
      <w:r w:rsidRPr="009F46BE">
        <w:rPr>
          <w:rStyle w:val="Heading2Char"/>
          <w:rFonts w:ascii="Arial" w:hAnsi="Arial" w:cs="Arial"/>
          <w:b/>
          <w:color w:val="auto"/>
          <w:sz w:val="20"/>
          <w:szCs w:val="20"/>
        </w:rPr>
        <w:t>General</w:t>
      </w:r>
      <w:r w:rsidR="00D54C93" w:rsidRPr="009F46BE">
        <w:rPr>
          <w:rStyle w:val="Heading2Char"/>
          <w:rFonts w:ascii="Arial" w:hAnsi="Arial" w:cs="Arial"/>
          <w:b/>
          <w:color w:val="auto"/>
          <w:sz w:val="20"/>
          <w:szCs w:val="20"/>
        </w:rPr>
        <w:t>.</w:t>
      </w:r>
      <w:bookmarkEnd w:id="14"/>
      <w:bookmarkEnd w:id="15"/>
      <w:bookmarkEnd w:id="16"/>
      <w:bookmarkEnd w:id="17"/>
      <w:r w:rsidRPr="009F46BE">
        <w:rPr>
          <w:rFonts w:ascii="Arial" w:hAnsi="Arial" w:cs="Arial"/>
          <w:sz w:val="20"/>
          <w:szCs w:val="20"/>
        </w:rPr>
        <w:t xml:space="preserve"> </w:t>
      </w:r>
      <w:r w:rsidR="008C65D7" w:rsidRPr="009F46BE">
        <w:rPr>
          <w:rFonts w:ascii="Arial" w:hAnsi="Arial" w:cs="Arial"/>
          <w:sz w:val="20"/>
          <w:szCs w:val="20"/>
        </w:rPr>
        <w:t xml:space="preserve">In accordance with Texas Education Code, Section 51.783, the University of Houston </w:t>
      </w:r>
      <w:commentRangeStart w:id="18"/>
      <w:r w:rsidR="008C65D7" w:rsidRPr="009F46BE">
        <w:rPr>
          <w:rFonts w:ascii="Arial" w:hAnsi="Arial" w:cs="Arial"/>
          <w:sz w:val="20"/>
          <w:szCs w:val="20"/>
          <w:highlight w:val="yellow"/>
        </w:rPr>
        <w:t>[System]</w:t>
      </w:r>
      <w:commentRangeEnd w:id="18"/>
      <w:r w:rsidR="008C65D7" w:rsidRPr="009F46BE">
        <w:rPr>
          <w:rStyle w:val="CommentReference"/>
          <w:rFonts w:ascii="Arial" w:hAnsi="Arial" w:cs="Arial"/>
          <w:sz w:val="20"/>
          <w:szCs w:val="20"/>
          <w:highlight w:val="yellow"/>
        </w:rPr>
        <w:commentReference w:id="18"/>
      </w:r>
      <w:r w:rsidR="008C65D7" w:rsidRPr="009F46BE">
        <w:rPr>
          <w:rFonts w:ascii="Arial" w:hAnsi="Arial" w:cs="Arial"/>
          <w:sz w:val="20"/>
          <w:szCs w:val="20"/>
        </w:rPr>
        <w:t xml:space="preserve"> </w:t>
      </w:r>
      <w:r w:rsidR="000D06E0" w:rsidRPr="009F46BE">
        <w:rPr>
          <w:rFonts w:ascii="Arial" w:hAnsi="Arial" w:cs="Arial"/>
          <w:sz w:val="20"/>
          <w:szCs w:val="20"/>
        </w:rPr>
        <w:t>(“</w:t>
      </w:r>
      <w:r w:rsidR="000D06E0" w:rsidRPr="009F46BE">
        <w:rPr>
          <w:rFonts w:ascii="Arial" w:hAnsi="Arial" w:cs="Arial"/>
          <w:i/>
          <w:sz w:val="20"/>
          <w:szCs w:val="20"/>
        </w:rPr>
        <w:t>Owner</w:t>
      </w:r>
      <w:r w:rsidR="000D06E0" w:rsidRPr="009F46BE">
        <w:rPr>
          <w:rFonts w:ascii="Arial" w:hAnsi="Arial" w:cs="Arial"/>
          <w:sz w:val="20"/>
          <w:szCs w:val="20"/>
        </w:rPr>
        <w:t>”) is soliciting competitive sealed proposals (each, a “</w:t>
      </w:r>
      <w:r w:rsidR="000D06E0" w:rsidRPr="009F46BE">
        <w:rPr>
          <w:rFonts w:ascii="Arial" w:hAnsi="Arial" w:cs="Arial"/>
          <w:i/>
          <w:sz w:val="20"/>
          <w:szCs w:val="20"/>
        </w:rPr>
        <w:t>Proposal</w:t>
      </w:r>
      <w:r w:rsidR="008C65D7" w:rsidRPr="009F46BE">
        <w:rPr>
          <w:rFonts w:ascii="Arial" w:hAnsi="Arial" w:cs="Arial"/>
          <w:sz w:val="20"/>
          <w:szCs w:val="20"/>
        </w:rPr>
        <w:t xml:space="preserve">”) from qualified firms (each a </w:t>
      </w:r>
      <w:r w:rsidR="008C65D7" w:rsidRPr="009F46BE">
        <w:rPr>
          <w:rFonts w:ascii="Arial" w:hAnsi="Arial" w:cs="Arial"/>
          <w:i/>
          <w:sz w:val="20"/>
          <w:szCs w:val="20"/>
        </w:rPr>
        <w:t>“Respondent”</w:t>
      </w:r>
      <w:r w:rsidR="008C65D7" w:rsidRPr="009F46BE">
        <w:rPr>
          <w:rFonts w:ascii="Arial" w:hAnsi="Arial" w:cs="Arial"/>
          <w:sz w:val="20"/>
          <w:szCs w:val="20"/>
        </w:rPr>
        <w:t xml:space="preserve">) </w:t>
      </w:r>
      <w:r w:rsidR="00CD0B10" w:rsidRPr="009F46BE">
        <w:rPr>
          <w:rFonts w:ascii="Arial" w:hAnsi="Arial" w:cs="Arial"/>
          <w:sz w:val="20"/>
          <w:szCs w:val="20"/>
        </w:rPr>
        <w:t>for [</w:t>
      </w:r>
      <w:r w:rsidR="00072EA0" w:rsidRPr="009F46BE">
        <w:rPr>
          <w:rFonts w:ascii="Arial" w:hAnsi="Arial" w:cs="Arial"/>
          <w:sz w:val="20"/>
          <w:szCs w:val="20"/>
          <w:highlight w:val="cyan"/>
        </w:rPr>
        <w:t>name of project]</w:t>
      </w:r>
      <w:r w:rsidR="000D06E0" w:rsidRPr="009F46BE">
        <w:rPr>
          <w:rFonts w:ascii="Arial" w:hAnsi="Arial" w:cs="Arial"/>
          <w:sz w:val="20"/>
          <w:szCs w:val="20"/>
        </w:rPr>
        <w:t xml:space="preserve"> (the “</w:t>
      </w:r>
      <w:r w:rsidR="000D06E0" w:rsidRPr="009F46BE">
        <w:rPr>
          <w:rFonts w:ascii="Arial" w:hAnsi="Arial" w:cs="Arial"/>
          <w:i/>
          <w:sz w:val="20"/>
          <w:szCs w:val="20"/>
        </w:rPr>
        <w:t>Project</w:t>
      </w:r>
      <w:r w:rsidR="000D06E0" w:rsidRPr="009F46BE">
        <w:rPr>
          <w:rFonts w:ascii="Arial" w:hAnsi="Arial" w:cs="Arial"/>
          <w:sz w:val="20"/>
          <w:szCs w:val="20"/>
        </w:rPr>
        <w:t xml:space="preserve">”), located at </w:t>
      </w:r>
      <w:r w:rsidR="00072EA0" w:rsidRPr="009F46BE">
        <w:rPr>
          <w:rFonts w:ascii="Arial" w:hAnsi="Arial" w:cs="Arial"/>
          <w:sz w:val="20"/>
          <w:szCs w:val="20"/>
          <w:highlight w:val="cyan"/>
        </w:rPr>
        <w:t>[campus]</w:t>
      </w:r>
      <w:r w:rsidR="00445588" w:rsidRPr="009F46BE">
        <w:rPr>
          <w:rFonts w:ascii="Arial" w:hAnsi="Arial" w:cs="Arial"/>
          <w:sz w:val="20"/>
          <w:szCs w:val="20"/>
        </w:rPr>
        <w:t xml:space="preserve"> in </w:t>
      </w:r>
      <w:r w:rsidR="00072EA0" w:rsidRPr="009F46BE">
        <w:rPr>
          <w:rFonts w:ascii="Arial" w:hAnsi="Arial" w:cs="Arial"/>
          <w:sz w:val="20"/>
          <w:szCs w:val="20"/>
          <w:highlight w:val="cyan"/>
        </w:rPr>
        <w:t>[City]</w:t>
      </w:r>
      <w:r w:rsidR="00C57459" w:rsidRPr="009F46BE">
        <w:rPr>
          <w:rFonts w:ascii="Arial" w:hAnsi="Arial" w:cs="Arial"/>
          <w:sz w:val="20"/>
          <w:szCs w:val="20"/>
          <w:shd w:val="clear" w:color="auto" w:fill="FFFFFF"/>
        </w:rPr>
        <w:t>, Texas</w:t>
      </w:r>
      <w:r w:rsidR="000D06E0" w:rsidRPr="009F46BE">
        <w:rPr>
          <w:rFonts w:ascii="Arial" w:hAnsi="Arial" w:cs="Arial"/>
          <w:sz w:val="20"/>
          <w:szCs w:val="20"/>
        </w:rPr>
        <w:t xml:space="preserve">.  </w:t>
      </w:r>
    </w:p>
    <w:p w14:paraId="2E274E79" w14:textId="77777777" w:rsidR="00072EA0" w:rsidRPr="009F46BE" w:rsidRDefault="00072EA0" w:rsidP="00B029C4">
      <w:pPr>
        <w:pStyle w:val="RFPRFQ2"/>
        <w:numPr>
          <w:ilvl w:val="0"/>
          <w:numId w:val="0"/>
        </w:numPr>
        <w:spacing w:after="0"/>
        <w:ind w:left="720" w:hanging="720"/>
        <w:jc w:val="both"/>
        <w:rPr>
          <w:rFonts w:ascii="Arial" w:hAnsi="Arial" w:cs="Arial"/>
          <w:sz w:val="20"/>
          <w:szCs w:val="20"/>
        </w:rPr>
      </w:pPr>
    </w:p>
    <w:p w14:paraId="449A5E9E" w14:textId="0FC35EC7" w:rsidR="00121C4D" w:rsidRPr="009F46BE" w:rsidRDefault="00B72715" w:rsidP="00B029C4">
      <w:pPr>
        <w:pStyle w:val="RFPRFQ2"/>
        <w:spacing w:after="0"/>
        <w:ind w:left="720" w:hanging="720"/>
        <w:jc w:val="both"/>
        <w:rPr>
          <w:rFonts w:ascii="Arial" w:hAnsi="Arial" w:cs="Arial"/>
          <w:sz w:val="20"/>
          <w:szCs w:val="20"/>
        </w:rPr>
      </w:pPr>
      <w:bookmarkStart w:id="19" w:name="_Toc11137646"/>
      <w:bookmarkStart w:id="20" w:name="_Toc11141354"/>
      <w:bookmarkStart w:id="21" w:name="_Toc106098523"/>
      <w:bookmarkStart w:id="22" w:name="_Toc106189008"/>
      <w:r w:rsidRPr="009F46BE">
        <w:rPr>
          <w:rStyle w:val="Heading2Char"/>
          <w:rFonts w:ascii="Arial" w:hAnsi="Arial" w:cs="Arial"/>
          <w:b/>
          <w:color w:val="auto"/>
          <w:sz w:val="20"/>
          <w:szCs w:val="20"/>
        </w:rPr>
        <w:t xml:space="preserve">Project </w:t>
      </w:r>
      <w:bookmarkEnd w:id="19"/>
      <w:r w:rsidR="000D06E0" w:rsidRPr="009F46BE">
        <w:rPr>
          <w:rStyle w:val="Heading2Char"/>
          <w:rFonts w:ascii="Arial" w:hAnsi="Arial" w:cs="Arial"/>
          <w:b/>
          <w:color w:val="auto"/>
          <w:sz w:val="20"/>
          <w:szCs w:val="20"/>
        </w:rPr>
        <w:t>Description</w:t>
      </w:r>
      <w:bookmarkEnd w:id="20"/>
      <w:r w:rsidR="00D54C93" w:rsidRPr="009F46BE">
        <w:rPr>
          <w:rStyle w:val="Heading2Char"/>
          <w:rFonts w:ascii="Arial" w:hAnsi="Arial" w:cs="Arial"/>
          <w:b/>
          <w:color w:val="auto"/>
          <w:sz w:val="20"/>
          <w:szCs w:val="20"/>
        </w:rPr>
        <w:t>.</w:t>
      </w:r>
      <w:bookmarkEnd w:id="21"/>
      <w:bookmarkEnd w:id="22"/>
      <w:r w:rsidRPr="009F46BE">
        <w:rPr>
          <w:rFonts w:ascii="Arial" w:hAnsi="Arial" w:cs="Arial"/>
          <w:sz w:val="20"/>
          <w:szCs w:val="20"/>
        </w:rPr>
        <w:t xml:space="preserve"> </w:t>
      </w:r>
      <w:bookmarkStart w:id="23" w:name="_Toc426642749"/>
      <w:bookmarkStart w:id="24" w:name="_Toc427242623"/>
      <w:bookmarkStart w:id="25" w:name="_Toc306786923"/>
      <w:bookmarkStart w:id="26" w:name="_Ref306784028"/>
      <w:bookmarkEnd w:id="8"/>
      <w:r w:rsidR="001325ED" w:rsidRPr="009F46BE">
        <w:rPr>
          <w:rFonts w:ascii="Arial" w:hAnsi="Arial" w:cs="Arial"/>
          <w:sz w:val="20"/>
          <w:szCs w:val="20"/>
        </w:rPr>
        <w:t>A</w:t>
      </w:r>
      <w:r w:rsidR="00121C4D" w:rsidRPr="009F46BE">
        <w:rPr>
          <w:rFonts w:ascii="Arial" w:hAnsi="Arial" w:cs="Arial"/>
          <w:sz w:val="20"/>
          <w:szCs w:val="20"/>
        </w:rPr>
        <w:t>ll labor, equipment, materials, and supplies necessary</w:t>
      </w:r>
      <w:r w:rsidR="00E26A87" w:rsidRPr="009F46BE">
        <w:rPr>
          <w:rFonts w:ascii="Arial" w:hAnsi="Arial" w:cs="Arial"/>
          <w:sz w:val="20"/>
          <w:szCs w:val="20"/>
        </w:rPr>
        <w:t xml:space="preserve"> and reasonably inferable</w:t>
      </w:r>
      <w:r w:rsidR="00121C4D" w:rsidRPr="009F46BE">
        <w:rPr>
          <w:rFonts w:ascii="Arial" w:hAnsi="Arial" w:cs="Arial"/>
          <w:sz w:val="20"/>
          <w:szCs w:val="20"/>
        </w:rPr>
        <w:t xml:space="preserve"> to </w:t>
      </w:r>
      <w:r w:rsidR="00072EA0" w:rsidRPr="009F46BE">
        <w:rPr>
          <w:rFonts w:ascii="Arial" w:hAnsi="Arial" w:cs="Arial"/>
          <w:sz w:val="20"/>
          <w:szCs w:val="20"/>
          <w:highlight w:val="cyan"/>
        </w:rPr>
        <w:t>[describe project]</w:t>
      </w:r>
      <w:r w:rsidR="00072EA0" w:rsidRPr="009F46BE">
        <w:rPr>
          <w:rFonts w:ascii="Arial" w:hAnsi="Arial" w:cs="Arial"/>
          <w:sz w:val="20"/>
          <w:szCs w:val="20"/>
        </w:rPr>
        <w:t xml:space="preserve"> </w:t>
      </w:r>
      <w:r w:rsidR="00121C4D" w:rsidRPr="009F46BE">
        <w:rPr>
          <w:rFonts w:ascii="Arial" w:hAnsi="Arial" w:cs="Arial"/>
          <w:sz w:val="20"/>
          <w:szCs w:val="20"/>
        </w:rPr>
        <w:t>in accordance with the drawings and specifications prepared</w:t>
      </w:r>
      <w:r w:rsidR="007837F7" w:rsidRPr="009F46BE">
        <w:rPr>
          <w:rFonts w:ascii="Arial" w:hAnsi="Arial" w:cs="Arial"/>
          <w:sz w:val="20"/>
          <w:szCs w:val="20"/>
        </w:rPr>
        <w:t xml:space="preserve"> by </w:t>
      </w:r>
      <w:r w:rsidR="00445588" w:rsidRPr="009F46BE">
        <w:rPr>
          <w:rFonts w:ascii="Arial" w:hAnsi="Arial" w:cs="Arial"/>
          <w:sz w:val="20"/>
          <w:szCs w:val="20"/>
          <w:highlight w:val="cyan"/>
        </w:rPr>
        <w:t>[name of architect/engineer]</w:t>
      </w:r>
      <w:r w:rsidR="00121C4D" w:rsidRPr="009F46BE">
        <w:rPr>
          <w:rFonts w:ascii="Arial" w:hAnsi="Arial" w:cs="Arial"/>
          <w:sz w:val="20"/>
          <w:szCs w:val="20"/>
        </w:rPr>
        <w:t xml:space="preserve">, a copy of which is attached hereto and incorporated herein as </w:t>
      </w:r>
      <w:r w:rsidR="00D43671" w:rsidRPr="009F46BE">
        <w:rPr>
          <w:rFonts w:ascii="Arial" w:hAnsi="Arial" w:cs="Arial"/>
          <w:b/>
          <w:sz w:val="20"/>
          <w:szCs w:val="20"/>
        </w:rPr>
        <w:t>EXHIBIT</w:t>
      </w:r>
      <w:r w:rsidR="00072EA0" w:rsidRPr="009F46BE">
        <w:rPr>
          <w:rFonts w:ascii="Arial" w:hAnsi="Arial" w:cs="Arial"/>
          <w:b/>
          <w:sz w:val="20"/>
          <w:szCs w:val="20"/>
        </w:rPr>
        <w:t xml:space="preserve"> A</w:t>
      </w:r>
      <w:r w:rsidR="00121C4D" w:rsidRPr="009F46BE">
        <w:rPr>
          <w:rFonts w:ascii="Arial" w:hAnsi="Arial" w:cs="Arial"/>
          <w:b/>
          <w:sz w:val="20"/>
          <w:szCs w:val="20"/>
        </w:rPr>
        <w:t>.</w:t>
      </w:r>
      <w:r w:rsidR="00445588" w:rsidRPr="009F46BE">
        <w:rPr>
          <w:rFonts w:ascii="Arial" w:hAnsi="Arial" w:cs="Arial"/>
          <w:sz w:val="20"/>
          <w:szCs w:val="20"/>
        </w:rPr>
        <w:t xml:space="preserve"> </w:t>
      </w:r>
    </w:p>
    <w:p w14:paraId="34FA401D" w14:textId="77777777" w:rsidR="00072EA0" w:rsidRPr="009F46BE" w:rsidRDefault="00072EA0" w:rsidP="00B029C4">
      <w:pPr>
        <w:pStyle w:val="RFPRFQ2"/>
        <w:numPr>
          <w:ilvl w:val="0"/>
          <w:numId w:val="0"/>
        </w:numPr>
        <w:spacing w:after="0"/>
        <w:ind w:left="720" w:hanging="720"/>
        <w:jc w:val="both"/>
        <w:rPr>
          <w:rFonts w:ascii="Arial" w:hAnsi="Arial" w:cs="Arial"/>
          <w:sz w:val="20"/>
          <w:szCs w:val="20"/>
        </w:rPr>
      </w:pPr>
    </w:p>
    <w:p w14:paraId="369CED68" w14:textId="7F575BFE" w:rsidR="000D06E0" w:rsidRPr="009F46BE" w:rsidRDefault="008C65D7" w:rsidP="00B029C4">
      <w:pPr>
        <w:pStyle w:val="RFPRFQ2"/>
        <w:spacing w:after="0"/>
        <w:ind w:left="720" w:hanging="720"/>
        <w:jc w:val="both"/>
        <w:rPr>
          <w:rStyle w:val="Hyperlink"/>
          <w:rFonts w:ascii="Arial" w:hAnsi="Arial" w:cs="Arial"/>
          <w:color w:val="auto"/>
          <w:sz w:val="20"/>
          <w:szCs w:val="20"/>
        </w:rPr>
      </w:pPr>
      <w:bookmarkStart w:id="27" w:name="_Toc426538719"/>
      <w:bookmarkStart w:id="28" w:name="_Toc11141355"/>
      <w:bookmarkStart w:id="29" w:name="_Toc106098524"/>
      <w:bookmarkStart w:id="30" w:name="_Toc106189009"/>
      <w:bookmarkStart w:id="31" w:name="_Toc426642750"/>
      <w:bookmarkStart w:id="32" w:name="_Toc427242624"/>
      <w:bookmarkStart w:id="33" w:name="_Toc11137648"/>
      <w:bookmarkEnd w:id="23"/>
      <w:bookmarkEnd w:id="24"/>
      <w:r w:rsidRPr="009F46BE">
        <w:rPr>
          <w:rStyle w:val="Heading2Char"/>
          <w:rFonts w:ascii="Arial" w:hAnsi="Arial" w:cs="Arial"/>
          <w:b/>
          <w:color w:val="auto"/>
          <w:sz w:val="20"/>
          <w:szCs w:val="20"/>
        </w:rPr>
        <w:t>Contract Form</w:t>
      </w:r>
      <w:bookmarkEnd w:id="27"/>
      <w:bookmarkEnd w:id="28"/>
      <w:r w:rsidR="00D54C93" w:rsidRPr="009F46BE">
        <w:rPr>
          <w:rStyle w:val="Heading2Char"/>
          <w:rFonts w:ascii="Arial" w:hAnsi="Arial" w:cs="Arial"/>
          <w:b/>
          <w:color w:val="auto"/>
          <w:sz w:val="20"/>
          <w:szCs w:val="20"/>
        </w:rPr>
        <w:t>.</w:t>
      </w:r>
      <w:bookmarkEnd w:id="29"/>
      <w:bookmarkEnd w:id="30"/>
      <w:r w:rsidR="000D06E0" w:rsidRPr="009F46BE">
        <w:rPr>
          <w:rFonts w:ascii="Arial" w:hAnsi="Arial" w:cs="Arial"/>
          <w:bCs/>
          <w:sz w:val="20"/>
          <w:szCs w:val="20"/>
        </w:rPr>
        <w:t xml:space="preserve"> As further described in Owner’s standard form Owner-Contractor Agreement (the “</w:t>
      </w:r>
      <w:r w:rsidR="000D06E0" w:rsidRPr="009F46BE">
        <w:rPr>
          <w:rFonts w:ascii="Arial" w:hAnsi="Arial" w:cs="Arial"/>
          <w:bCs/>
          <w:i/>
          <w:sz w:val="20"/>
          <w:szCs w:val="20"/>
        </w:rPr>
        <w:t>Contract Form</w:t>
      </w:r>
      <w:r w:rsidR="000D06E0" w:rsidRPr="009F46BE">
        <w:rPr>
          <w:rFonts w:ascii="Arial" w:hAnsi="Arial" w:cs="Arial"/>
          <w:bCs/>
          <w:sz w:val="20"/>
          <w:szCs w:val="20"/>
        </w:rPr>
        <w:t>”),</w:t>
      </w:r>
      <w:r w:rsidR="000D06E0" w:rsidRPr="009F46BE">
        <w:rPr>
          <w:rFonts w:ascii="Arial" w:hAnsi="Arial" w:cs="Arial"/>
          <w:sz w:val="20"/>
          <w:szCs w:val="20"/>
        </w:rPr>
        <w:t xml:space="preserve"> which is published online at </w:t>
      </w:r>
      <w:hyperlink r:id="rId15" w:history="1">
        <w:r w:rsidR="00994781" w:rsidRPr="009F46BE">
          <w:rPr>
            <w:rStyle w:val="Hyperlink"/>
            <w:rFonts w:ascii="Arial" w:hAnsi="Arial" w:cs="Arial"/>
            <w:color w:val="auto"/>
            <w:sz w:val="20"/>
            <w:szCs w:val="20"/>
          </w:rPr>
          <w:t>https://uhsystem.edu/legal-affairs/general-counsel/construction/construction-contracts-and-forms/index.php</w:t>
        </w:r>
      </w:hyperlink>
      <w:r w:rsidR="00994781" w:rsidRPr="009F46BE">
        <w:rPr>
          <w:rStyle w:val="Hyperlink"/>
          <w:rFonts w:ascii="Arial" w:hAnsi="Arial" w:cs="Arial"/>
          <w:color w:val="auto"/>
          <w:sz w:val="20"/>
          <w:szCs w:val="20"/>
        </w:rPr>
        <w:t>.</w:t>
      </w:r>
    </w:p>
    <w:p w14:paraId="5FE99B83" w14:textId="77777777" w:rsidR="00072EA0" w:rsidRPr="009F46BE" w:rsidRDefault="00072EA0" w:rsidP="00B029C4">
      <w:pPr>
        <w:pStyle w:val="RFPRFQ3"/>
        <w:numPr>
          <w:ilvl w:val="0"/>
          <w:numId w:val="0"/>
        </w:numPr>
        <w:spacing w:after="0"/>
        <w:ind w:left="1440"/>
        <w:jc w:val="both"/>
        <w:rPr>
          <w:rFonts w:ascii="Arial" w:hAnsi="Arial" w:cs="Arial"/>
          <w:sz w:val="20"/>
          <w:szCs w:val="20"/>
          <w:u w:val="single"/>
          <w:lang w:val="x-none" w:eastAsia="x-none"/>
        </w:rPr>
      </w:pPr>
    </w:p>
    <w:p w14:paraId="3D4C80AE" w14:textId="1F0D9F8A" w:rsidR="000D06E0" w:rsidRPr="009F46BE" w:rsidRDefault="008C65D7" w:rsidP="00B029C4">
      <w:pPr>
        <w:pStyle w:val="RFPRFQ3"/>
        <w:spacing w:after="0"/>
        <w:ind w:left="1440" w:hanging="720"/>
        <w:jc w:val="both"/>
        <w:rPr>
          <w:rStyle w:val="BodyTextChar"/>
          <w:rFonts w:ascii="Arial" w:hAnsi="Arial" w:cs="Arial"/>
          <w:sz w:val="20"/>
        </w:rPr>
      </w:pPr>
      <w:r w:rsidRPr="009F46BE">
        <w:rPr>
          <w:rFonts w:ascii="Arial" w:hAnsi="Arial" w:cs="Arial"/>
          <w:sz w:val="20"/>
          <w:szCs w:val="20"/>
        </w:rPr>
        <w:t>R</w:t>
      </w:r>
      <w:r w:rsidR="000D06E0" w:rsidRPr="009F46BE">
        <w:rPr>
          <w:rFonts w:ascii="Arial" w:hAnsi="Arial" w:cs="Arial"/>
          <w:sz w:val="20"/>
          <w:szCs w:val="20"/>
        </w:rPr>
        <w:t>espondent that is ultimately awarded the contract (if any)</w:t>
      </w:r>
      <w:r w:rsidR="00DE5AC0" w:rsidRPr="009F46BE">
        <w:rPr>
          <w:rFonts w:ascii="Arial" w:hAnsi="Arial" w:cs="Arial"/>
          <w:sz w:val="20"/>
          <w:szCs w:val="20"/>
        </w:rPr>
        <w:t xml:space="preserve"> (the </w:t>
      </w:r>
      <w:r w:rsidR="00DE5AC0" w:rsidRPr="009F46BE">
        <w:rPr>
          <w:rFonts w:ascii="Arial" w:hAnsi="Arial" w:cs="Arial"/>
          <w:i/>
          <w:sz w:val="20"/>
          <w:szCs w:val="20"/>
        </w:rPr>
        <w:t>“Contract”</w:t>
      </w:r>
      <w:r w:rsidR="00DE5AC0" w:rsidRPr="009F46BE">
        <w:rPr>
          <w:rFonts w:ascii="Arial" w:hAnsi="Arial" w:cs="Arial"/>
          <w:sz w:val="20"/>
          <w:szCs w:val="20"/>
        </w:rPr>
        <w:t>)</w:t>
      </w:r>
      <w:r w:rsidR="000D06E0" w:rsidRPr="009F46BE">
        <w:rPr>
          <w:rFonts w:ascii="Arial" w:hAnsi="Arial" w:cs="Arial"/>
          <w:sz w:val="20"/>
          <w:szCs w:val="20"/>
        </w:rPr>
        <w:t xml:space="preserve"> for the Project (“</w:t>
      </w:r>
      <w:r w:rsidR="000D06E0" w:rsidRPr="009F46BE">
        <w:rPr>
          <w:rFonts w:ascii="Arial" w:hAnsi="Arial" w:cs="Arial"/>
          <w:i/>
          <w:sz w:val="20"/>
          <w:szCs w:val="20"/>
        </w:rPr>
        <w:t>Contractor</w:t>
      </w:r>
      <w:r w:rsidR="000D06E0" w:rsidRPr="009F46BE">
        <w:rPr>
          <w:rFonts w:ascii="Arial" w:hAnsi="Arial" w:cs="Arial"/>
          <w:sz w:val="20"/>
          <w:szCs w:val="20"/>
        </w:rPr>
        <w:t xml:space="preserve">”) will provide construction services necessary to complete the Project within budget and on schedule.  </w:t>
      </w:r>
      <w:r w:rsidR="000D06E0" w:rsidRPr="009F46BE">
        <w:rPr>
          <w:rFonts w:ascii="Arial" w:hAnsi="Arial" w:cs="Arial"/>
          <w:b/>
          <w:sz w:val="20"/>
          <w:szCs w:val="20"/>
        </w:rPr>
        <w:t>BY SUBMITTING A PROPOSAL, RESPONDENT IS EXPRESSLY CONSENTING TO THE TERMS, CONDITIONS AND PROVISIONS OF THE CONTRACT FORM</w:t>
      </w:r>
      <w:r w:rsidR="000D06E0" w:rsidRPr="009F46BE">
        <w:rPr>
          <w:rFonts w:ascii="Arial" w:hAnsi="Arial" w:cs="Arial"/>
          <w:sz w:val="20"/>
          <w:szCs w:val="20"/>
        </w:rPr>
        <w:t>.  Any capitalized term used but not defined in this RFP has the meaning ascribed to it in the Contract Form.</w:t>
      </w:r>
      <w:r w:rsidR="000D06E0" w:rsidRPr="009F46BE">
        <w:rPr>
          <w:rStyle w:val="BodyTextChar"/>
          <w:rFonts w:ascii="Arial" w:hAnsi="Arial" w:cs="Arial"/>
          <w:sz w:val="20"/>
        </w:rPr>
        <w:t xml:space="preserve"> </w:t>
      </w:r>
    </w:p>
    <w:p w14:paraId="1FDC4587" w14:textId="77777777" w:rsidR="00072EA0" w:rsidRPr="009F46BE" w:rsidRDefault="00072EA0" w:rsidP="00B029C4">
      <w:pPr>
        <w:pStyle w:val="RFPRFQ3"/>
        <w:numPr>
          <w:ilvl w:val="0"/>
          <w:numId w:val="0"/>
        </w:numPr>
        <w:spacing w:after="0"/>
        <w:ind w:left="1440"/>
        <w:jc w:val="both"/>
        <w:rPr>
          <w:rStyle w:val="BodyTextChar"/>
          <w:rFonts w:ascii="Arial" w:hAnsi="Arial" w:cs="Arial"/>
          <w:sz w:val="20"/>
        </w:rPr>
      </w:pPr>
    </w:p>
    <w:p w14:paraId="3AF15B25" w14:textId="510ED3D4" w:rsidR="000D06E0" w:rsidRPr="009F46BE" w:rsidRDefault="00994781" w:rsidP="00B029C4">
      <w:pPr>
        <w:pStyle w:val="RFPRFQ3"/>
        <w:spacing w:after="0"/>
        <w:ind w:left="1440" w:hanging="720"/>
        <w:jc w:val="both"/>
        <w:rPr>
          <w:rFonts w:ascii="Arial" w:hAnsi="Arial" w:cs="Arial"/>
          <w:sz w:val="20"/>
          <w:szCs w:val="20"/>
        </w:rPr>
      </w:pPr>
      <w:r w:rsidRPr="009F46BE">
        <w:rPr>
          <w:rFonts w:ascii="Arial" w:hAnsi="Arial" w:cs="Arial"/>
          <w:sz w:val="20"/>
          <w:szCs w:val="20"/>
        </w:rPr>
        <w:t>Respon</w:t>
      </w:r>
      <w:r w:rsidR="00B029C4" w:rsidRPr="009F46BE">
        <w:rPr>
          <w:rFonts w:ascii="Arial" w:hAnsi="Arial" w:cs="Arial"/>
          <w:sz w:val="20"/>
          <w:szCs w:val="20"/>
        </w:rPr>
        <w:t>dent agrees by submission of his</w:t>
      </w:r>
      <w:r w:rsidRPr="009F46BE">
        <w:rPr>
          <w:rFonts w:ascii="Arial" w:hAnsi="Arial" w:cs="Arial"/>
          <w:sz w:val="20"/>
          <w:szCs w:val="20"/>
        </w:rPr>
        <w:t xml:space="preserve"> proposal to start the work on the date specified in a written “Notice to Proceed” issued by </w:t>
      </w:r>
      <w:r w:rsidR="00B029C4" w:rsidRPr="009F46BE">
        <w:rPr>
          <w:rFonts w:ascii="Arial" w:hAnsi="Arial" w:cs="Arial"/>
          <w:sz w:val="20"/>
          <w:szCs w:val="20"/>
        </w:rPr>
        <w:t>Owner</w:t>
      </w:r>
      <w:r w:rsidRPr="009F46BE">
        <w:rPr>
          <w:rFonts w:ascii="Arial" w:hAnsi="Arial" w:cs="Arial"/>
          <w:sz w:val="20"/>
          <w:szCs w:val="20"/>
        </w:rPr>
        <w:t xml:space="preserve"> and to complete the Project within </w:t>
      </w:r>
      <w:commentRangeStart w:id="34"/>
      <w:r w:rsidR="00445588" w:rsidRPr="009F46BE">
        <w:rPr>
          <w:rFonts w:ascii="Arial" w:hAnsi="Arial" w:cs="Arial"/>
          <w:b/>
          <w:sz w:val="20"/>
          <w:szCs w:val="20"/>
          <w:highlight w:val="cyan"/>
          <w:u w:val="single"/>
        </w:rPr>
        <w:t>[number]</w:t>
      </w:r>
      <w:r w:rsidR="00445588" w:rsidRPr="009F46BE">
        <w:rPr>
          <w:rFonts w:ascii="Arial" w:hAnsi="Arial" w:cs="Arial"/>
          <w:b/>
          <w:sz w:val="20"/>
          <w:szCs w:val="20"/>
          <w:u w:val="single"/>
        </w:rPr>
        <w:t xml:space="preserve"> </w:t>
      </w:r>
      <w:r w:rsidRPr="009F46BE">
        <w:rPr>
          <w:rFonts w:ascii="Arial" w:hAnsi="Arial" w:cs="Arial"/>
          <w:b/>
          <w:sz w:val="20"/>
          <w:szCs w:val="20"/>
          <w:u w:val="single"/>
        </w:rPr>
        <w:t>days</w:t>
      </w:r>
      <w:commentRangeEnd w:id="34"/>
      <w:r w:rsidR="008C58E1" w:rsidRPr="009F46BE">
        <w:rPr>
          <w:rStyle w:val="CommentReference"/>
          <w:rFonts w:ascii="Arial" w:eastAsiaTheme="minorHAnsi" w:hAnsi="Arial" w:cs="Arial"/>
          <w:sz w:val="20"/>
          <w:szCs w:val="20"/>
        </w:rPr>
        <w:commentReference w:id="34"/>
      </w:r>
      <w:r w:rsidRPr="009F46BE">
        <w:rPr>
          <w:rFonts w:ascii="Arial" w:hAnsi="Arial" w:cs="Arial"/>
          <w:sz w:val="20"/>
          <w:szCs w:val="20"/>
        </w:rPr>
        <w:t xml:space="preserve"> (the </w:t>
      </w:r>
      <w:r w:rsidRPr="009F46BE">
        <w:rPr>
          <w:rFonts w:ascii="Arial" w:hAnsi="Arial" w:cs="Arial"/>
          <w:i/>
          <w:sz w:val="20"/>
          <w:szCs w:val="20"/>
        </w:rPr>
        <w:t>“Contract Time”</w:t>
      </w:r>
      <w:r w:rsidRPr="009F46BE">
        <w:rPr>
          <w:rFonts w:ascii="Arial" w:hAnsi="Arial" w:cs="Arial"/>
          <w:sz w:val="20"/>
          <w:szCs w:val="20"/>
        </w:rPr>
        <w:t>).  Respondent agrees that by submission of his proposal to pay the following amounts for each consecutive date that the Project is not fully complete beyond the Contract Time as mutually agreed to liquidated damages and not as a penalty.</w:t>
      </w:r>
    </w:p>
    <w:p w14:paraId="24008C0A" w14:textId="77777777" w:rsidR="008C58E1" w:rsidRPr="009F46BE" w:rsidRDefault="008C58E1" w:rsidP="00B029C4">
      <w:pPr>
        <w:pStyle w:val="RFPRFQ3"/>
        <w:numPr>
          <w:ilvl w:val="0"/>
          <w:numId w:val="0"/>
        </w:numPr>
        <w:spacing w:after="0"/>
        <w:ind w:left="1440"/>
        <w:jc w:val="both"/>
        <w:rPr>
          <w:rFonts w:ascii="Arial" w:hAnsi="Arial" w:cs="Arial"/>
          <w:sz w:val="20"/>
          <w:szCs w:val="20"/>
        </w:rPr>
      </w:pPr>
    </w:p>
    <w:tbl>
      <w:tblPr>
        <w:tblW w:w="4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185"/>
      </w:tblGrid>
      <w:tr w:rsidR="008044C0" w:rsidRPr="009F46BE" w14:paraId="038EA466" w14:textId="77777777" w:rsidTr="008C58E1">
        <w:trPr>
          <w:trHeight w:val="240"/>
          <w:jc w:val="center"/>
        </w:trPr>
        <w:tc>
          <w:tcPr>
            <w:tcW w:w="2245" w:type="dxa"/>
            <w:shd w:val="clear" w:color="auto" w:fill="auto"/>
            <w:noWrap/>
            <w:vAlign w:val="center"/>
            <w:hideMark/>
          </w:tcPr>
          <w:p w14:paraId="58425C4D" w14:textId="77777777" w:rsidR="008C58E1" w:rsidRPr="009F46BE" w:rsidRDefault="008C58E1" w:rsidP="00B029C4">
            <w:pPr>
              <w:spacing w:after="0" w:line="240" w:lineRule="auto"/>
              <w:jc w:val="center"/>
              <w:rPr>
                <w:rFonts w:ascii="Arial" w:eastAsia="Times New Roman" w:hAnsi="Arial" w:cs="Arial"/>
                <w:b/>
                <w:bCs/>
                <w:sz w:val="20"/>
                <w:szCs w:val="20"/>
              </w:rPr>
            </w:pPr>
            <w:r w:rsidRPr="009F46BE">
              <w:rPr>
                <w:rFonts w:ascii="Arial" w:eastAsia="Times New Roman" w:hAnsi="Arial" w:cs="Arial"/>
                <w:b/>
                <w:bCs/>
                <w:sz w:val="20"/>
                <w:szCs w:val="20"/>
              </w:rPr>
              <w:t>Late Completion Day(s)</w:t>
            </w:r>
          </w:p>
        </w:tc>
        <w:tc>
          <w:tcPr>
            <w:tcW w:w="2185" w:type="dxa"/>
            <w:shd w:val="clear" w:color="auto" w:fill="auto"/>
            <w:noWrap/>
            <w:vAlign w:val="center"/>
            <w:hideMark/>
          </w:tcPr>
          <w:p w14:paraId="04DBE937" w14:textId="407A6F2D" w:rsidR="008C58E1" w:rsidRPr="009F46BE" w:rsidRDefault="008C58E1" w:rsidP="00B029C4">
            <w:pPr>
              <w:spacing w:after="0" w:line="240" w:lineRule="auto"/>
              <w:jc w:val="center"/>
              <w:rPr>
                <w:rFonts w:ascii="Arial" w:eastAsia="Times New Roman" w:hAnsi="Arial" w:cs="Arial"/>
                <w:b/>
                <w:bCs/>
                <w:sz w:val="20"/>
                <w:szCs w:val="20"/>
              </w:rPr>
            </w:pPr>
            <w:commentRangeStart w:id="35"/>
            <w:r w:rsidRPr="009F46BE">
              <w:rPr>
                <w:rFonts w:ascii="Arial" w:eastAsia="Times New Roman" w:hAnsi="Arial" w:cs="Arial"/>
                <w:b/>
                <w:bCs/>
                <w:sz w:val="20"/>
                <w:szCs w:val="20"/>
              </w:rPr>
              <w:t>Per Diem Amount</w:t>
            </w:r>
            <w:commentRangeEnd w:id="35"/>
            <w:r w:rsidRPr="009F46BE">
              <w:rPr>
                <w:rStyle w:val="CommentReference"/>
                <w:rFonts w:ascii="Arial" w:hAnsi="Arial" w:cs="Arial"/>
                <w:sz w:val="20"/>
                <w:szCs w:val="20"/>
              </w:rPr>
              <w:commentReference w:id="35"/>
            </w:r>
          </w:p>
        </w:tc>
      </w:tr>
      <w:tr w:rsidR="008044C0" w:rsidRPr="009F46BE" w14:paraId="3162D99A" w14:textId="77777777" w:rsidTr="008C58E1">
        <w:trPr>
          <w:trHeight w:val="240"/>
          <w:jc w:val="center"/>
        </w:trPr>
        <w:tc>
          <w:tcPr>
            <w:tcW w:w="2245" w:type="dxa"/>
            <w:shd w:val="clear" w:color="auto" w:fill="auto"/>
            <w:noWrap/>
            <w:vAlign w:val="center"/>
            <w:hideMark/>
          </w:tcPr>
          <w:p w14:paraId="12458020" w14:textId="77777777" w:rsidR="008C58E1" w:rsidRPr="009F46BE" w:rsidRDefault="008C58E1" w:rsidP="00B029C4">
            <w:pPr>
              <w:spacing w:after="0" w:line="240" w:lineRule="auto"/>
              <w:jc w:val="center"/>
              <w:rPr>
                <w:rFonts w:ascii="Arial" w:eastAsia="Times New Roman" w:hAnsi="Arial" w:cs="Arial"/>
                <w:sz w:val="20"/>
                <w:szCs w:val="20"/>
              </w:rPr>
            </w:pPr>
            <w:r w:rsidRPr="009F46BE">
              <w:rPr>
                <w:rFonts w:ascii="Arial" w:eastAsia="Times New Roman" w:hAnsi="Arial" w:cs="Arial"/>
                <w:sz w:val="20"/>
                <w:szCs w:val="20"/>
              </w:rPr>
              <w:t>0-15</w:t>
            </w:r>
          </w:p>
        </w:tc>
        <w:tc>
          <w:tcPr>
            <w:tcW w:w="2185" w:type="dxa"/>
            <w:shd w:val="clear" w:color="auto" w:fill="auto"/>
            <w:noWrap/>
            <w:vAlign w:val="center"/>
            <w:hideMark/>
          </w:tcPr>
          <w:p w14:paraId="0F50FF67" w14:textId="542EE465" w:rsidR="008C58E1" w:rsidRPr="009F46BE" w:rsidRDefault="008C58E1" w:rsidP="00B029C4">
            <w:pPr>
              <w:spacing w:after="0" w:line="240" w:lineRule="auto"/>
              <w:jc w:val="center"/>
              <w:rPr>
                <w:rFonts w:ascii="Arial" w:eastAsia="Times New Roman" w:hAnsi="Arial" w:cs="Arial"/>
                <w:sz w:val="20"/>
                <w:szCs w:val="20"/>
              </w:rPr>
            </w:pPr>
            <w:r w:rsidRPr="009F46BE">
              <w:rPr>
                <w:rFonts w:ascii="Arial" w:eastAsia="Times New Roman" w:hAnsi="Arial" w:cs="Arial"/>
                <w:sz w:val="20"/>
                <w:szCs w:val="20"/>
              </w:rPr>
              <w:t>$</w:t>
            </w:r>
            <w:r w:rsidRPr="009F46BE">
              <w:rPr>
                <w:rFonts w:ascii="Arial" w:eastAsia="Times New Roman" w:hAnsi="Arial" w:cs="Arial"/>
                <w:sz w:val="20"/>
                <w:szCs w:val="20"/>
                <w:highlight w:val="cyan"/>
              </w:rPr>
              <w:t>____</w:t>
            </w:r>
          </w:p>
        </w:tc>
      </w:tr>
      <w:tr w:rsidR="008044C0" w:rsidRPr="009F46BE" w14:paraId="32DB6667" w14:textId="77777777" w:rsidTr="008C58E1">
        <w:trPr>
          <w:trHeight w:val="240"/>
          <w:jc w:val="center"/>
        </w:trPr>
        <w:tc>
          <w:tcPr>
            <w:tcW w:w="2245" w:type="dxa"/>
            <w:shd w:val="clear" w:color="auto" w:fill="auto"/>
            <w:noWrap/>
            <w:vAlign w:val="center"/>
            <w:hideMark/>
          </w:tcPr>
          <w:p w14:paraId="3842B1DA" w14:textId="77777777" w:rsidR="008C58E1" w:rsidRPr="009F46BE" w:rsidRDefault="008C58E1" w:rsidP="00B029C4">
            <w:pPr>
              <w:spacing w:after="0" w:line="240" w:lineRule="auto"/>
              <w:jc w:val="center"/>
              <w:rPr>
                <w:rFonts w:ascii="Arial" w:eastAsia="Times New Roman" w:hAnsi="Arial" w:cs="Arial"/>
                <w:sz w:val="20"/>
                <w:szCs w:val="20"/>
              </w:rPr>
            </w:pPr>
            <w:r w:rsidRPr="009F46BE">
              <w:rPr>
                <w:rFonts w:ascii="Arial" w:eastAsia="Times New Roman" w:hAnsi="Arial" w:cs="Arial"/>
                <w:sz w:val="20"/>
                <w:szCs w:val="20"/>
              </w:rPr>
              <w:t>16-30</w:t>
            </w:r>
          </w:p>
        </w:tc>
        <w:tc>
          <w:tcPr>
            <w:tcW w:w="2185" w:type="dxa"/>
            <w:shd w:val="clear" w:color="auto" w:fill="auto"/>
            <w:noWrap/>
            <w:vAlign w:val="center"/>
            <w:hideMark/>
          </w:tcPr>
          <w:p w14:paraId="71ADC7EB" w14:textId="25FCDB9F" w:rsidR="008C58E1" w:rsidRPr="009F46BE" w:rsidRDefault="008C58E1" w:rsidP="00B029C4">
            <w:pPr>
              <w:spacing w:after="0" w:line="240" w:lineRule="auto"/>
              <w:jc w:val="center"/>
              <w:rPr>
                <w:rFonts w:ascii="Arial" w:eastAsia="Times New Roman" w:hAnsi="Arial" w:cs="Arial"/>
                <w:sz w:val="20"/>
                <w:szCs w:val="20"/>
              </w:rPr>
            </w:pPr>
            <w:r w:rsidRPr="009F46BE">
              <w:rPr>
                <w:rFonts w:ascii="Arial" w:eastAsia="Times New Roman" w:hAnsi="Arial" w:cs="Arial"/>
                <w:sz w:val="20"/>
                <w:szCs w:val="20"/>
              </w:rPr>
              <w:t>$</w:t>
            </w:r>
            <w:r w:rsidRPr="009F46BE">
              <w:rPr>
                <w:rFonts w:ascii="Arial" w:eastAsia="Times New Roman" w:hAnsi="Arial" w:cs="Arial"/>
                <w:sz w:val="20"/>
                <w:szCs w:val="20"/>
                <w:highlight w:val="cyan"/>
              </w:rPr>
              <w:t>____</w:t>
            </w:r>
          </w:p>
        </w:tc>
      </w:tr>
      <w:tr w:rsidR="008C58E1" w:rsidRPr="009F46BE" w14:paraId="6BD33E1F" w14:textId="77777777" w:rsidTr="008C58E1">
        <w:trPr>
          <w:trHeight w:val="240"/>
          <w:jc w:val="center"/>
        </w:trPr>
        <w:tc>
          <w:tcPr>
            <w:tcW w:w="2245" w:type="dxa"/>
            <w:shd w:val="clear" w:color="auto" w:fill="auto"/>
            <w:noWrap/>
            <w:vAlign w:val="center"/>
            <w:hideMark/>
          </w:tcPr>
          <w:p w14:paraId="25F443C7" w14:textId="0107EF7D" w:rsidR="008C58E1" w:rsidRPr="009F46BE" w:rsidRDefault="008C58E1" w:rsidP="00B029C4">
            <w:pPr>
              <w:spacing w:after="0" w:line="240" w:lineRule="auto"/>
              <w:jc w:val="center"/>
              <w:rPr>
                <w:rFonts w:ascii="Arial" w:eastAsia="Times New Roman" w:hAnsi="Arial" w:cs="Arial"/>
                <w:sz w:val="20"/>
                <w:szCs w:val="20"/>
              </w:rPr>
            </w:pPr>
            <w:r w:rsidRPr="009F46BE">
              <w:rPr>
                <w:rFonts w:ascii="Arial" w:eastAsia="Times New Roman" w:hAnsi="Arial" w:cs="Arial"/>
                <w:sz w:val="20"/>
                <w:szCs w:val="20"/>
              </w:rPr>
              <w:t>30+</w:t>
            </w:r>
          </w:p>
        </w:tc>
        <w:tc>
          <w:tcPr>
            <w:tcW w:w="2185" w:type="dxa"/>
            <w:shd w:val="clear" w:color="auto" w:fill="auto"/>
            <w:noWrap/>
            <w:vAlign w:val="center"/>
            <w:hideMark/>
          </w:tcPr>
          <w:p w14:paraId="26D8F246" w14:textId="70822FEF" w:rsidR="008C58E1" w:rsidRPr="009F46BE" w:rsidRDefault="008C58E1" w:rsidP="00B029C4">
            <w:pPr>
              <w:spacing w:after="0" w:line="240" w:lineRule="auto"/>
              <w:jc w:val="center"/>
              <w:rPr>
                <w:rFonts w:ascii="Arial" w:eastAsia="Times New Roman" w:hAnsi="Arial" w:cs="Arial"/>
                <w:sz w:val="20"/>
                <w:szCs w:val="20"/>
              </w:rPr>
            </w:pPr>
            <w:r w:rsidRPr="009F46BE">
              <w:rPr>
                <w:rFonts w:ascii="Arial" w:eastAsia="Times New Roman" w:hAnsi="Arial" w:cs="Arial"/>
                <w:sz w:val="20"/>
                <w:szCs w:val="20"/>
              </w:rPr>
              <w:t>$</w:t>
            </w:r>
            <w:r w:rsidRPr="009F46BE">
              <w:rPr>
                <w:rFonts w:ascii="Arial" w:eastAsia="Times New Roman" w:hAnsi="Arial" w:cs="Arial"/>
                <w:sz w:val="20"/>
                <w:szCs w:val="20"/>
                <w:highlight w:val="cyan"/>
              </w:rPr>
              <w:t>____</w:t>
            </w:r>
          </w:p>
        </w:tc>
      </w:tr>
    </w:tbl>
    <w:p w14:paraId="22030B2C" w14:textId="77777777" w:rsidR="000D06E0" w:rsidRPr="009F46BE" w:rsidRDefault="000D06E0" w:rsidP="00B029C4">
      <w:pPr>
        <w:pStyle w:val="RFPRFQ2"/>
        <w:numPr>
          <w:ilvl w:val="0"/>
          <w:numId w:val="0"/>
        </w:numPr>
        <w:spacing w:after="0"/>
        <w:ind w:left="450"/>
        <w:jc w:val="both"/>
        <w:rPr>
          <w:rStyle w:val="BodyTextChar"/>
          <w:rFonts w:ascii="Arial" w:hAnsi="Arial" w:cs="Arial"/>
          <w:sz w:val="20"/>
        </w:rPr>
      </w:pPr>
    </w:p>
    <w:p w14:paraId="31BF8463" w14:textId="1EF734AF" w:rsidR="00C57459" w:rsidRPr="009F46BE" w:rsidRDefault="00C57459" w:rsidP="00B029C4">
      <w:pPr>
        <w:pStyle w:val="RFPRFQ3"/>
        <w:spacing w:after="0"/>
        <w:ind w:left="1440" w:hanging="720"/>
        <w:jc w:val="both"/>
        <w:rPr>
          <w:rFonts w:ascii="Arial" w:hAnsi="Arial" w:cs="Arial"/>
          <w:sz w:val="20"/>
          <w:szCs w:val="20"/>
        </w:rPr>
      </w:pPr>
      <w:bookmarkStart w:id="36" w:name="_Toc426538720"/>
      <w:bookmarkStart w:id="37" w:name="_Toc11141356"/>
      <w:bookmarkEnd w:id="25"/>
      <w:bookmarkEnd w:id="31"/>
      <w:bookmarkEnd w:id="32"/>
      <w:r w:rsidRPr="009F46BE">
        <w:rPr>
          <w:rFonts w:ascii="Arial" w:hAnsi="Arial" w:cs="Arial"/>
          <w:sz w:val="20"/>
          <w:szCs w:val="20"/>
        </w:rPr>
        <w:t xml:space="preserve">Owner’s Campus Design Guidelines and Standards, including the IT Cabling Standards, are incorporated by reference and may be found at </w:t>
      </w:r>
      <w:hyperlink r:id="rId16" w:history="1">
        <w:r w:rsidRPr="009F46BE">
          <w:rPr>
            <w:rStyle w:val="Hyperlink"/>
            <w:rFonts w:ascii="Arial" w:hAnsi="Arial" w:cs="Arial"/>
            <w:color w:val="auto"/>
            <w:sz w:val="20"/>
            <w:szCs w:val="20"/>
          </w:rPr>
          <w:t>http://www.uh.edu/facilities-planning-construction/vendor-resources/owners-design-criteria/design-guidelines/</w:t>
        </w:r>
      </w:hyperlink>
      <w:r w:rsidRPr="009F46BE">
        <w:rPr>
          <w:rFonts w:ascii="Arial" w:hAnsi="Arial" w:cs="Arial"/>
          <w:sz w:val="20"/>
          <w:szCs w:val="20"/>
        </w:rPr>
        <w:t>.</w:t>
      </w:r>
    </w:p>
    <w:p w14:paraId="7D048A2A" w14:textId="77777777" w:rsidR="00C57459" w:rsidRPr="009F46BE" w:rsidRDefault="00C57459" w:rsidP="00B029C4">
      <w:pPr>
        <w:pStyle w:val="RFPRFQ2"/>
        <w:numPr>
          <w:ilvl w:val="0"/>
          <w:numId w:val="0"/>
        </w:numPr>
        <w:spacing w:after="0"/>
        <w:ind w:left="180"/>
        <w:rPr>
          <w:rStyle w:val="Heading2Char"/>
          <w:rFonts w:ascii="Arial" w:eastAsia="Times New Roman" w:hAnsi="Arial" w:cs="Arial"/>
          <w:color w:val="auto"/>
          <w:sz w:val="20"/>
          <w:szCs w:val="20"/>
        </w:rPr>
      </w:pPr>
    </w:p>
    <w:p w14:paraId="69D05DA4" w14:textId="72104333" w:rsidR="00B72715" w:rsidRPr="009F46BE" w:rsidRDefault="000D06E0" w:rsidP="00B029C4">
      <w:pPr>
        <w:pStyle w:val="RFPRFQ2"/>
        <w:spacing w:after="0"/>
        <w:rPr>
          <w:rStyle w:val="Heading2Char"/>
          <w:rFonts w:ascii="Arial" w:eastAsia="Times New Roman" w:hAnsi="Arial" w:cs="Arial"/>
          <w:color w:val="auto"/>
          <w:sz w:val="20"/>
          <w:szCs w:val="20"/>
        </w:rPr>
      </w:pPr>
      <w:bookmarkStart w:id="38" w:name="_Toc106098525"/>
      <w:bookmarkStart w:id="39" w:name="_Toc106189010"/>
      <w:r w:rsidRPr="009F46BE">
        <w:rPr>
          <w:rStyle w:val="Heading2Char"/>
          <w:rFonts w:ascii="Arial" w:hAnsi="Arial" w:cs="Arial"/>
          <w:b/>
          <w:color w:val="auto"/>
          <w:sz w:val="20"/>
          <w:szCs w:val="20"/>
        </w:rPr>
        <w:t>Schedule</w:t>
      </w:r>
      <w:bookmarkEnd w:id="26"/>
      <w:bookmarkEnd w:id="33"/>
      <w:bookmarkEnd w:id="36"/>
      <w:bookmarkEnd w:id="37"/>
      <w:r w:rsidR="00D54C93" w:rsidRPr="009F46BE">
        <w:rPr>
          <w:rStyle w:val="Heading2Char"/>
          <w:rFonts w:ascii="Arial" w:hAnsi="Arial" w:cs="Arial"/>
          <w:b/>
          <w:color w:val="auto"/>
          <w:sz w:val="20"/>
          <w:szCs w:val="20"/>
        </w:rPr>
        <w:t>.</w:t>
      </w:r>
      <w:bookmarkEnd w:id="38"/>
      <w:bookmarkEnd w:id="39"/>
      <w:r w:rsidR="0085695C" w:rsidRPr="009F46BE">
        <w:rPr>
          <w:rStyle w:val="Heading2Char"/>
          <w:rFonts w:ascii="Arial" w:hAnsi="Arial" w:cs="Arial"/>
          <w:color w:val="auto"/>
          <w:sz w:val="20"/>
          <w:szCs w:val="20"/>
        </w:rPr>
        <w:t xml:space="preserve"> </w:t>
      </w:r>
      <w:r w:rsidR="00994781" w:rsidRPr="009F46BE">
        <w:rPr>
          <w:rFonts w:ascii="Arial" w:hAnsi="Arial" w:cs="Arial"/>
          <w:bCs/>
          <w:sz w:val="20"/>
          <w:szCs w:val="20"/>
        </w:rPr>
        <w:t>The following schedule has been established for this RFP:</w:t>
      </w:r>
    </w:p>
    <w:p w14:paraId="3008E298" w14:textId="77777777" w:rsidR="00072EA0" w:rsidRPr="009F46BE" w:rsidRDefault="00072EA0" w:rsidP="00B029C4">
      <w:pPr>
        <w:pStyle w:val="RFPRFQ2"/>
        <w:numPr>
          <w:ilvl w:val="0"/>
          <w:numId w:val="0"/>
        </w:numPr>
        <w:spacing w:after="0"/>
        <w:ind w:left="180"/>
        <w:rPr>
          <w:rStyle w:val="Heading2Char"/>
          <w:rFonts w:ascii="Arial" w:eastAsia="Times New Roman" w:hAnsi="Arial" w:cs="Arial"/>
          <w:color w:val="auto"/>
          <w:sz w:val="20"/>
          <w:szCs w:val="20"/>
        </w:rPr>
      </w:pPr>
    </w:p>
    <w:tbl>
      <w:tblPr>
        <w:tblW w:w="6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75"/>
      </w:tblGrid>
      <w:tr w:rsidR="008044C0" w:rsidRPr="009F46BE" w14:paraId="14DFD861" w14:textId="77777777" w:rsidTr="00072EA0">
        <w:trPr>
          <w:trHeight w:val="291"/>
          <w:jc w:val="center"/>
        </w:trPr>
        <w:tc>
          <w:tcPr>
            <w:tcW w:w="3510" w:type="dxa"/>
            <w:shd w:val="clear" w:color="auto" w:fill="auto"/>
            <w:noWrap/>
            <w:vAlign w:val="bottom"/>
            <w:hideMark/>
          </w:tcPr>
          <w:p w14:paraId="33A84542" w14:textId="77777777" w:rsidR="00445588" w:rsidRPr="009F46BE" w:rsidRDefault="00445588" w:rsidP="00B029C4">
            <w:pPr>
              <w:spacing w:after="0" w:line="240" w:lineRule="auto"/>
              <w:rPr>
                <w:rFonts w:ascii="Arial" w:hAnsi="Arial" w:cs="Arial"/>
                <w:b/>
                <w:bCs/>
                <w:sz w:val="20"/>
                <w:szCs w:val="20"/>
              </w:rPr>
            </w:pPr>
            <w:r w:rsidRPr="009F46BE">
              <w:rPr>
                <w:rFonts w:ascii="Arial" w:hAnsi="Arial" w:cs="Arial"/>
                <w:b/>
                <w:bCs/>
                <w:sz w:val="20"/>
                <w:szCs w:val="20"/>
              </w:rPr>
              <w:t>Post to ESBD</w:t>
            </w:r>
          </w:p>
        </w:tc>
        <w:tc>
          <w:tcPr>
            <w:tcW w:w="2875" w:type="dxa"/>
            <w:shd w:val="clear" w:color="auto" w:fill="auto"/>
            <w:noWrap/>
            <w:vAlign w:val="bottom"/>
            <w:hideMark/>
          </w:tcPr>
          <w:p w14:paraId="5975BCFB" w14:textId="66D8B674" w:rsidR="00445588" w:rsidRPr="009F46BE" w:rsidRDefault="00072EA0" w:rsidP="00B029C4">
            <w:pPr>
              <w:spacing w:after="0" w:line="240" w:lineRule="auto"/>
              <w:jc w:val="right"/>
              <w:rPr>
                <w:rFonts w:ascii="Arial" w:hAnsi="Arial" w:cs="Arial"/>
                <w:b/>
                <w:i/>
                <w:sz w:val="20"/>
                <w:szCs w:val="20"/>
                <w:highlight w:val="yellow"/>
              </w:rPr>
            </w:pPr>
            <w:r w:rsidRPr="009F46BE">
              <w:rPr>
                <w:rFonts w:ascii="Arial" w:hAnsi="Arial" w:cs="Arial"/>
                <w:sz w:val="20"/>
                <w:szCs w:val="20"/>
                <w:highlight w:val="yellow"/>
              </w:rPr>
              <w:t>[Date]</w:t>
            </w:r>
          </w:p>
        </w:tc>
      </w:tr>
      <w:tr w:rsidR="008044C0" w:rsidRPr="009F46BE" w14:paraId="40D00482" w14:textId="77777777" w:rsidTr="00072EA0">
        <w:trPr>
          <w:trHeight w:val="291"/>
          <w:jc w:val="center"/>
        </w:trPr>
        <w:tc>
          <w:tcPr>
            <w:tcW w:w="3510" w:type="dxa"/>
            <w:shd w:val="clear" w:color="auto" w:fill="auto"/>
            <w:noWrap/>
            <w:vAlign w:val="bottom"/>
            <w:hideMark/>
          </w:tcPr>
          <w:p w14:paraId="6A7CC9FE" w14:textId="77777777" w:rsidR="00445588" w:rsidRPr="009F46BE" w:rsidRDefault="00445588" w:rsidP="00B029C4">
            <w:pPr>
              <w:spacing w:after="0" w:line="240" w:lineRule="auto"/>
              <w:rPr>
                <w:rFonts w:ascii="Arial" w:hAnsi="Arial" w:cs="Arial"/>
                <w:b/>
                <w:bCs/>
                <w:sz w:val="20"/>
                <w:szCs w:val="20"/>
              </w:rPr>
            </w:pPr>
            <w:r w:rsidRPr="009F46BE">
              <w:rPr>
                <w:rFonts w:ascii="Arial" w:hAnsi="Arial" w:cs="Arial"/>
                <w:b/>
                <w:bCs/>
                <w:sz w:val="20"/>
                <w:szCs w:val="20"/>
              </w:rPr>
              <w:t>Pre-Proposal Conference</w:t>
            </w:r>
          </w:p>
        </w:tc>
        <w:tc>
          <w:tcPr>
            <w:tcW w:w="2875" w:type="dxa"/>
            <w:shd w:val="clear" w:color="auto" w:fill="auto"/>
            <w:noWrap/>
            <w:vAlign w:val="bottom"/>
            <w:hideMark/>
          </w:tcPr>
          <w:p w14:paraId="505DFD6C" w14:textId="67F288D7" w:rsidR="00445588" w:rsidRPr="009F46BE" w:rsidRDefault="00072EA0" w:rsidP="00B029C4">
            <w:pPr>
              <w:spacing w:after="0" w:line="240" w:lineRule="auto"/>
              <w:jc w:val="right"/>
              <w:rPr>
                <w:rFonts w:ascii="Arial" w:hAnsi="Arial" w:cs="Arial"/>
                <w:b/>
                <w:i/>
                <w:sz w:val="20"/>
                <w:szCs w:val="20"/>
                <w:highlight w:val="yellow"/>
              </w:rPr>
            </w:pPr>
            <w:r w:rsidRPr="009F46BE">
              <w:rPr>
                <w:rFonts w:ascii="Arial" w:hAnsi="Arial" w:cs="Arial"/>
                <w:sz w:val="20"/>
                <w:szCs w:val="20"/>
                <w:highlight w:val="yellow"/>
              </w:rPr>
              <w:t>[Date]</w:t>
            </w:r>
            <w:r w:rsidR="00445588" w:rsidRPr="009F46BE">
              <w:rPr>
                <w:rStyle w:val="Definition"/>
                <w:rFonts w:ascii="Arial" w:hAnsi="Arial" w:cs="Arial"/>
                <w:b w:val="0"/>
                <w:i w:val="0"/>
                <w:sz w:val="20"/>
                <w:szCs w:val="20"/>
              </w:rPr>
              <w:t xml:space="preserve"> at </w:t>
            </w:r>
            <w:r w:rsidRPr="009F46BE">
              <w:rPr>
                <w:rStyle w:val="Definition"/>
                <w:rFonts w:ascii="Arial" w:hAnsi="Arial" w:cs="Arial"/>
                <w:b w:val="0"/>
                <w:i w:val="0"/>
                <w:sz w:val="20"/>
                <w:szCs w:val="20"/>
                <w:highlight w:val="yellow"/>
              </w:rPr>
              <w:t>[Time]</w:t>
            </w:r>
            <w:r w:rsidRPr="009F46BE">
              <w:rPr>
                <w:rStyle w:val="Definition"/>
                <w:rFonts w:ascii="Arial" w:hAnsi="Arial" w:cs="Arial"/>
                <w:b w:val="0"/>
                <w:i w:val="0"/>
                <w:sz w:val="20"/>
                <w:szCs w:val="20"/>
              </w:rPr>
              <w:t xml:space="preserve"> </w:t>
            </w:r>
            <w:r w:rsidR="008044C0" w:rsidRPr="009F46BE">
              <w:rPr>
                <w:rStyle w:val="Definition"/>
                <w:rFonts w:ascii="Arial" w:hAnsi="Arial" w:cs="Arial"/>
                <w:b w:val="0"/>
                <w:i w:val="0"/>
                <w:sz w:val="20"/>
                <w:szCs w:val="20"/>
              </w:rPr>
              <w:t>CT</w:t>
            </w:r>
          </w:p>
        </w:tc>
      </w:tr>
      <w:tr w:rsidR="008044C0" w:rsidRPr="009F46BE" w14:paraId="2459DFDB" w14:textId="77777777" w:rsidTr="00072EA0">
        <w:trPr>
          <w:trHeight w:val="291"/>
          <w:jc w:val="center"/>
        </w:trPr>
        <w:tc>
          <w:tcPr>
            <w:tcW w:w="3510" w:type="dxa"/>
            <w:shd w:val="clear" w:color="auto" w:fill="auto"/>
            <w:noWrap/>
            <w:vAlign w:val="bottom"/>
            <w:hideMark/>
          </w:tcPr>
          <w:p w14:paraId="0749B4C4" w14:textId="77777777" w:rsidR="00445588" w:rsidRPr="009F46BE" w:rsidRDefault="00445588" w:rsidP="00072EA0">
            <w:pPr>
              <w:spacing w:after="0" w:line="240" w:lineRule="auto"/>
              <w:rPr>
                <w:rFonts w:ascii="Arial" w:hAnsi="Arial" w:cs="Arial"/>
                <w:b/>
                <w:bCs/>
                <w:sz w:val="20"/>
                <w:szCs w:val="20"/>
              </w:rPr>
            </w:pPr>
            <w:r w:rsidRPr="009F46BE">
              <w:rPr>
                <w:rFonts w:ascii="Arial" w:hAnsi="Arial" w:cs="Arial"/>
                <w:b/>
                <w:bCs/>
                <w:sz w:val="20"/>
                <w:szCs w:val="20"/>
              </w:rPr>
              <w:t>Questions Deadline</w:t>
            </w:r>
          </w:p>
        </w:tc>
        <w:tc>
          <w:tcPr>
            <w:tcW w:w="2875" w:type="dxa"/>
            <w:shd w:val="clear" w:color="auto" w:fill="auto"/>
            <w:noWrap/>
            <w:vAlign w:val="bottom"/>
            <w:hideMark/>
          </w:tcPr>
          <w:p w14:paraId="31A865E5" w14:textId="536BB6BA" w:rsidR="00445588" w:rsidRPr="009F46BE" w:rsidRDefault="00072EA0" w:rsidP="00072EA0">
            <w:pPr>
              <w:spacing w:after="0" w:line="240" w:lineRule="auto"/>
              <w:jc w:val="right"/>
              <w:rPr>
                <w:rFonts w:ascii="Arial" w:hAnsi="Arial" w:cs="Arial"/>
                <w:b/>
                <w:i/>
                <w:sz w:val="20"/>
                <w:szCs w:val="20"/>
                <w:highlight w:val="yellow"/>
              </w:rPr>
            </w:pPr>
            <w:r w:rsidRPr="009F46BE">
              <w:rPr>
                <w:rFonts w:ascii="Arial" w:hAnsi="Arial" w:cs="Arial"/>
                <w:sz w:val="20"/>
                <w:szCs w:val="20"/>
                <w:highlight w:val="yellow"/>
              </w:rPr>
              <w:t>[Date]</w:t>
            </w:r>
            <w:r w:rsidRPr="009F46BE">
              <w:rPr>
                <w:rStyle w:val="Definition"/>
                <w:rFonts w:ascii="Arial" w:hAnsi="Arial" w:cs="Arial"/>
                <w:b w:val="0"/>
                <w:i w:val="0"/>
                <w:sz w:val="20"/>
                <w:szCs w:val="20"/>
              </w:rPr>
              <w:t xml:space="preserve"> at </w:t>
            </w:r>
            <w:r w:rsidRPr="009F46BE">
              <w:rPr>
                <w:rStyle w:val="Definition"/>
                <w:rFonts w:ascii="Arial" w:hAnsi="Arial" w:cs="Arial"/>
                <w:b w:val="0"/>
                <w:i w:val="0"/>
                <w:sz w:val="20"/>
                <w:szCs w:val="20"/>
                <w:highlight w:val="yellow"/>
              </w:rPr>
              <w:t>[Time]</w:t>
            </w:r>
            <w:r w:rsidRPr="009F46BE">
              <w:rPr>
                <w:rStyle w:val="Definition"/>
                <w:rFonts w:ascii="Arial" w:hAnsi="Arial" w:cs="Arial"/>
                <w:b w:val="0"/>
                <w:i w:val="0"/>
                <w:sz w:val="20"/>
                <w:szCs w:val="20"/>
              </w:rPr>
              <w:t xml:space="preserve"> </w:t>
            </w:r>
            <w:r w:rsidR="008044C0" w:rsidRPr="009F46BE">
              <w:rPr>
                <w:rStyle w:val="Definition"/>
                <w:rFonts w:ascii="Arial" w:hAnsi="Arial" w:cs="Arial"/>
                <w:b w:val="0"/>
                <w:i w:val="0"/>
                <w:sz w:val="20"/>
                <w:szCs w:val="20"/>
              </w:rPr>
              <w:t>CT</w:t>
            </w:r>
          </w:p>
        </w:tc>
      </w:tr>
      <w:tr w:rsidR="008044C0" w:rsidRPr="009F46BE" w14:paraId="22A0C219" w14:textId="77777777" w:rsidTr="00072EA0">
        <w:trPr>
          <w:trHeight w:val="291"/>
          <w:jc w:val="center"/>
        </w:trPr>
        <w:tc>
          <w:tcPr>
            <w:tcW w:w="3510" w:type="dxa"/>
            <w:shd w:val="clear" w:color="auto" w:fill="auto"/>
            <w:noWrap/>
            <w:vAlign w:val="bottom"/>
            <w:hideMark/>
          </w:tcPr>
          <w:p w14:paraId="26ED89FC" w14:textId="77777777" w:rsidR="00445588" w:rsidRPr="009F46BE" w:rsidRDefault="00445588" w:rsidP="00072EA0">
            <w:pPr>
              <w:spacing w:after="0" w:line="240" w:lineRule="auto"/>
              <w:rPr>
                <w:rFonts w:ascii="Arial" w:hAnsi="Arial" w:cs="Arial"/>
                <w:b/>
                <w:bCs/>
                <w:sz w:val="20"/>
                <w:szCs w:val="20"/>
              </w:rPr>
            </w:pPr>
            <w:r w:rsidRPr="009F46BE">
              <w:rPr>
                <w:rFonts w:ascii="Arial" w:hAnsi="Arial" w:cs="Arial"/>
                <w:b/>
                <w:bCs/>
                <w:sz w:val="20"/>
                <w:szCs w:val="20"/>
              </w:rPr>
              <w:t>Proposal Deadline</w:t>
            </w:r>
          </w:p>
        </w:tc>
        <w:tc>
          <w:tcPr>
            <w:tcW w:w="2875" w:type="dxa"/>
            <w:shd w:val="clear" w:color="auto" w:fill="auto"/>
            <w:noWrap/>
            <w:vAlign w:val="bottom"/>
            <w:hideMark/>
          </w:tcPr>
          <w:p w14:paraId="01D34F95" w14:textId="52CC4EA3" w:rsidR="00445588" w:rsidRPr="009F46BE" w:rsidRDefault="00072EA0" w:rsidP="00072EA0">
            <w:pPr>
              <w:spacing w:after="0" w:line="240" w:lineRule="auto"/>
              <w:jc w:val="right"/>
              <w:rPr>
                <w:rFonts w:ascii="Arial" w:hAnsi="Arial" w:cs="Arial"/>
                <w:b/>
                <w:i/>
                <w:sz w:val="20"/>
                <w:szCs w:val="20"/>
                <w:highlight w:val="yellow"/>
              </w:rPr>
            </w:pPr>
            <w:r w:rsidRPr="009F46BE">
              <w:rPr>
                <w:rFonts w:ascii="Arial" w:hAnsi="Arial" w:cs="Arial"/>
                <w:sz w:val="20"/>
                <w:szCs w:val="20"/>
                <w:highlight w:val="yellow"/>
              </w:rPr>
              <w:t>[Date]</w:t>
            </w:r>
            <w:r w:rsidRPr="009F46BE">
              <w:rPr>
                <w:rStyle w:val="Definition"/>
                <w:rFonts w:ascii="Arial" w:hAnsi="Arial" w:cs="Arial"/>
                <w:b w:val="0"/>
                <w:i w:val="0"/>
                <w:sz w:val="20"/>
                <w:szCs w:val="20"/>
              </w:rPr>
              <w:t xml:space="preserve"> at </w:t>
            </w:r>
            <w:r w:rsidRPr="009F46BE">
              <w:rPr>
                <w:rStyle w:val="Definition"/>
                <w:rFonts w:ascii="Arial" w:hAnsi="Arial" w:cs="Arial"/>
                <w:b w:val="0"/>
                <w:i w:val="0"/>
                <w:sz w:val="20"/>
                <w:szCs w:val="20"/>
                <w:highlight w:val="yellow"/>
              </w:rPr>
              <w:t>[Time]</w:t>
            </w:r>
            <w:r w:rsidRPr="009F46BE">
              <w:rPr>
                <w:rStyle w:val="Definition"/>
                <w:rFonts w:ascii="Arial" w:hAnsi="Arial" w:cs="Arial"/>
                <w:b w:val="0"/>
                <w:i w:val="0"/>
                <w:sz w:val="20"/>
                <w:szCs w:val="20"/>
              </w:rPr>
              <w:t xml:space="preserve"> </w:t>
            </w:r>
            <w:r w:rsidR="008044C0" w:rsidRPr="009F46BE">
              <w:rPr>
                <w:rStyle w:val="Definition"/>
                <w:rFonts w:ascii="Arial" w:hAnsi="Arial" w:cs="Arial"/>
                <w:b w:val="0"/>
                <w:i w:val="0"/>
                <w:sz w:val="20"/>
                <w:szCs w:val="20"/>
              </w:rPr>
              <w:t>CT</w:t>
            </w:r>
          </w:p>
        </w:tc>
      </w:tr>
      <w:tr w:rsidR="008044C0" w:rsidRPr="009F46BE" w14:paraId="741CC533" w14:textId="77777777" w:rsidTr="00072EA0">
        <w:trPr>
          <w:trHeight w:val="291"/>
          <w:jc w:val="center"/>
        </w:trPr>
        <w:tc>
          <w:tcPr>
            <w:tcW w:w="3510" w:type="dxa"/>
            <w:shd w:val="clear" w:color="auto" w:fill="auto"/>
            <w:noWrap/>
            <w:vAlign w:val="bottom"/>
            <w:hideMark/>
          </w:tcPr>
          <w:p w14:paraId="0C43110E" w14:textId="19610562" w:rsidR="00445588" w:rsidRPr="009F46BE" w:rsidRDefault="00072EA0" w:rsidP="00072EA0">
            <w:pPr>
              <w:spacing w:after="0" w:line="240" w:lineRule="auto"/>
              <w:rPr>
                <w:rFonts w:ascii="Arial" w:hAnsi="Arial" w:cs="Arial"/>
                <w:b/>
                <w:bCs/>
                <w:sz w:val="20"/>
                <w:szCs w:val="20"/>
              </w:rPr>
            </w:pPr>
            <w:r w:rsidRPr="009F46BE">
              <w:rPr>
                <w:rFonts w:ascii="Arial" w:hAnsi="Arial" w:cs="Arial"/>
                <w:b/>
                <w:bCs/>
                <w:sz w:val="20"/>
                <w:szCs w:val="20"/>
              </w:rPr>
              <w:t>HSP</w:t>
            </w:r>
            <w:r w:rsidR="00445588" w:rsidRPr="009F46BE">
              <w:rPr>
                <w:rFonts w:ascii="Arial" w:hAnsi="Arial" w:cs="Arial"/>
                <w:b/>
                <w:bCs/>
                <w:sz w:val="20"/>
                <w:szCs w:val="20"/>
              </w:rPr>
              <w:t xml:space="preserve"> Deadline</w:t>
            </w:r>
          </w:p>
        </w:tc>
        <w:tc>
          <w:tcPr>
            <w:tcW w:w="2875" w:type="dxa"/>
            <w:shd w:val="clear" w:color="auto" w:fill="auto"/>
            <w:noWrap/>
            <w:vAlign w:val="bottom"/>
            <w:hideMark/>
          </w:tcPr>
          <w:p w14:paraId="03F1F3A5" w14:textId="091D5F88" w:rsidR="00445588" w:rsidRPr="009F46BE" w:rsidRDefault="00072EA0" w:rsidP="00072EA0">
            <w:pPr>
              <w:spacing w:after="0" w:line="240" w:lineRule="auto"/>
              <w:jc w:val="right"/>
              <w:rPr>
                <w:rFonts w:ascii="Arial" w:hAnsi="Arial" w:cs="Arial"/>
                <w:b/>
                <w:i/>
                <w:sz w:val="20"/>
                <w:szCs w:val="20"/>
                <w:highlight w:val="yellow"/>
              </w:rPr>
            </w:pPr>
            <w:r w:rsidRPr="009F46BE">
              <w:rPr>
                <w:rFonts w:ascii="Arial" w:hAnsi="Arial" w:cs="Arial"/>
                <w:sz w:val="20"/>
                <w:szCs w:val="20"/>
                <w:highlight w:val="yellow"/>
              </w:rPr>
              <w:t>[Date]</w:t>
            </w:r>
            <w:r w:rsidRPr="009F46BE">
              <w:rPr>
                <w:rStyle w:val="Definition"/>
                <w:rFonts w:ascii="Arial" w:hAnsi="Arial" w:cs="Arial"/>
                <w:b w:val="0"/>
                <w:i w:val="0"/>
                <w:sz w:val="20"/>
                <w:szCs w:val="20"/>
              </w:rPr>
              <w:t xml:space="preserve"> at </w:t>
            </w:r>
            <w:r w:rsidRPr="009F46BE">
              <w:rPr>
                <w:rStyle w:val="Definition"/>
                <w:rFonts w:ascii="Arial" w:hAnsi="Arial" w:cs="Arial"/>
                <w:b w:val="0"/>
                <w:i w:val="0"/>
                <w:sz w:val="20"/>
                <w:szCs w:val="20"/>
                <w:highlight w:val="yellow"/>
              </w:rPr>
              <w:t>[Time]</w:t>
            </w:r>
            <w:r w:rsidRPr="009F46BE">
              <w:rPr>
                <w:rStyle w:val="Definition"/>
                <w:rFonts w:ascii="Arial" w:hAnsi="Arial" w:cs="Arial"/>
                <w:b w:val="0"/>
                <w:i w:val="0"/>
                <w:sz w:val="20"/>
                <w:szCs w:val="20"/>
              </w:rPr>
              <w:t xml:space="preserve"> </w:t>
            </w:r>
            <w:r w:rsidR="008044C0" w:rsidRPr="009F46BE">
              <w:rPr>
                <w:rStyle w:val="Definition"/>
                <w:rFonts w:ascii="Arial" w:hAnsi="Arial" w:cs="Arial"/>
                <w:b w:val="0"/>
                <w:i w:val="0"/>
                <w:sz w:val="20"/>
                <w:szCs w:val="20"/>
              </w:rPr>
              <w:t>CT</w:t>
            </w:r>
          </w:p>
        </w:tc>
      </w:tr>
      <w:tr w:rsidR="008044C0" w:rsidRPr="009F46BE" w14:paraId="22AD46DA" w14:textId="77777777" w:rsidTr="00072EA0">
        <w:trPr>
          <w:trHeight w:val="291"/>
          <w:jc w:val="center"/>
        </w:trPr>
        <w:tc>
          <w:tcPr>
            <w:tcW w:w="3510" w:type="dxa"/>
            <w:shd w:val="clear" w:color="auto" w:fill="auto"/>
            <w:noWrap/>
            <w:vAlign w:val="bottom"/>
            <w:hideMark/>
          </w:tcPr>
          <w:p w14:paraId="0EC62194" w14:textId="77777777" w:rsidR="00445588" w:rsidRPr="009F46BE" w:rsidRDefault="00445588" w:rsidP="00072EA0">
            <w:pPr>
              <w:spacing w:after="0" w:line="240" w:lineRule="auto"/>
              <w:rPr>
                <w:rFonts w:ascii="Arial" w:hAnsi="Arial" w:cs="Arial"/>
                <w:b/>
                <w:bCs/>
                <w:sz w:val="20"/>
                <w:szCs w:val="20"/>
              </w:rPr>
            </w:pPr>
            <w:r w:rsidRPr="009F46BE">
              <w:rPr>
                <w:rFonts w:ascii="Arial" w:hAnsi="Arial" w:cs="Arial"/>
                <w:b/>
                <w:bCs/>
                <w:sz w:val="20"/>
                <w:szCs w:val="20"/>
              </w:rPr>
              <w:t>Proposal/Bid Opening</w:t>
            </w:r>
          </w:p>
        </w:tc>
        <w:tc>
          <w:tcPr>
            <w:tcW w:w="2875" w:type="dxa"/>
            <w:shd w:val="clear" w:color="auto" w:fill="auto"/>
            <w:noWrap/>
            <w:vAlign w:val="bottom"/>
            <w:hideMark/>
          </w:tcPr>
          <w:p w14:paraId="6202DB8B" w14:textId="1601D16B" w:rsidR="00445588" w:rsidRPr="009F46BE" w:rsidRDefault="00072EA0" w:rsidP="00072EA0">
            <w:pPr>
              <w:spacing w:after="0" w:line="240" w:lineRule="auto"/>
              <w:jc w:val="right"/>
              <w:rPr>
                <w:rFonts w:ascii="Arial" w:hAnsi="Arial" w:cs="Arial"/>
                <w:b/>
                <w:i/>
                <w:sz w:val="20"/>
                <w:szCs w:val="20"/>
                <w:highlight w:val="yellow"/>
              </w:rPr>
            </w:pPr>
            <w:r w:rsidRPr="009F46BE">
              <w:rPr>
                <w:rFonts w:ascii="Arial" w:hAnsi="Arial" w:cs="Arial"/>
                <w:sz w:val="20"/>
                <w:szCs w:val="20"/>
                <w:highlight w:val="yellow"/>
              </w:rPr>
              <w:t>[Date]</w:t>
            </w:r>
            <w:r w:rsidRPr="009F46BE">
              <w:rPr>
                <w:rStyle w:val="Definition"/>
                <w:rFonts w:ascii="Arial" w:hAnsi="Arial" w:cs="Arial"/>
                <w:b w:val="0"/>
                <w:i w:val="0"/>
                <w:sz w:val="20"/>
                <w:szCs w:val="20"/>
              </w:rPr>
              <w:t xml:space="preserve"> at </w:t>
            </w:r>
            <w:r w:rsidRPr="009F46BE">
              <w:rPr>
                <w:rStyle w:val="Definition"/>
                <w:rFonts w:ascii="Arial" w:hAnsi="Arial" w:cs="Arial"/>
                <w:b w:val="0"/>
                <w:i w:val="0"/>
                <w:sz w:val="20"/>
                <w:szCs w:val="20"/>
                <w:highlight w:val="yellow"/>
              </w:rPr>
              <w:t>[Time]</w:t>
            </w:r>
            <w:r w:rsidRPr="009F46BE">
              <w:rPr>
                <w:rStyle w:val="Definition"/>
                <w:rFonts w:ascii="Arial" w:hAnsi="Arial" w:cs="Arial"/>
                <w:b w:val="0"/>
                <w:i w:val="0"/>
                <w:sz w:val="20"/>
                <w:szCs w:val="20"/>
              </w:rPr>
              <w:t xml:space="preserve"> </w:t>
            </w:r>
            <w:r w:rsidR="008044C0" w:rsidRPr="009F46BE">
              <w:rPr>
                <w:rStyle w:val="Definition"/>
                <w:rFonts w:ascii="Arial" w:hAnsi="Arial" w:cs="Arial"/>
                <w:b w:val="0"/>
                <w:i w:val="0"/>
                <w:sz w:val="20"/>
                <w:szCs w:val="20"/>
              </w:rPr>
              <w:t>CT</w:t>
            </w:r>
          </w:p>
        </w:tc>
      </w:tr>
      <w:tr w:rsidR="008044C0" w:rsidRPr="009F46BE" w14:paraId="14386809" w14:textId="77777777" w:rsidTr="00072EA0">
        <w:trPr>
          <w:trHeight w:val="291"/>
          <w:jc w:val="center"/>
        </w:trPr>
        <w:tc>
          <w:tcPr>
            <w:tcW w:w="3510" w:type="dxa"/>
            <w:shd w:val="clear" w:color="auto" w:fill="auto"/>
            <w:noWrap/>
            <w:vAlign w:val="bottom"/>
            <w:hideMark/>
          </w:tcPr>
          <w:p w14:paraId="6C83ED7D" w14:textId="77777777" w:rsidR="00445588" w:rsidRPr="009F46BE" w:rsidRDefault="00445588" w:rsidP="00072EA0">
            <w:pPr>
              <w:spacing w:after="0" w:line="240" w:lineRule="auto"/>
              <w:rPr>
                <w:rFonts w:ascii="Arial" w:hAnsi="Arial" w:cs="Arial"/>
                <w:b/>
                <w:bCs/>
                <w:sz w:val="20"/>
                <w:szCs w:val="20"/>
              </w:rPr>
            </w:pPr>
            <w:r w:rsidRPr="009F46BE">
              <w:rPr>
                <w:rFonts w:ascii="Arial" w:hAnsi="Arial" w:cs="Arial"/>
                <w:b/>
                <w:bCs/>
                <w:sz w:val="20"/>
                <w:szCs w:val="20"/>
              </w:rPr>
              <w:t>Proposals Evaluated</w:t>
            </w:r>
          </w:p>
        </w:tc>
        <w:tc>
          <w:tcPr>
            <w:tcW w:w="2875" w:type="dxa"/>
            <w:shd w:val="clear" w:color="auto" w:fill="auto"/>
            <w:noWrap/>
            <w:vAlign w:val="bottom"/>
            <w:hideMark/>
          </w:tcPr>
          <w:p w14:paraId="1C3ABB84" w14:textId="4831F5BA" w:rsidR="00445588" w:rsidRPr="009F46BE" w:rsidRDefault="00072EA0" w:rsidP="00072EA0">
            <w:pPr>
              <w:spacing w:after="0" w:line="240" w:lineRule="auto"/>
              <w:jc w:val="right"/>
              <w:rPr>
                <w:rFonts w:ascii="Arial" w:hAnsi="Arial" w:cs="Arial"/>
                <w:b/>
                <w:i/>
                <w:sz w:val="20"/>
                <w:szCs w:val="20"/>
                <w:highlight w:val="yellow"/>
              </w:rPr>
            </w:pPr>
            <w:r w:rsidRPr="009F46BE">
              <w:rPr>
                <w:rFonts w:ascii="Arial" w:hAnsi="Arial" w:cs="Arial"/>
                <w:sz w:val="20"/>
                <w:szCs w:val="20"/>
                <w:highlight w:val="yellow"/>
              </w:rPr>
              <w:t>[Date]</w:t>
            </w:r>
            <w:r w:rsidRPr="009F46BE">
              <w:rPr>
                <w:rStyle w:val="Definition"/>
                <w:rFonts w:ascii="Arial" w:hAnsi="Arial" w:cs="Arial"/>
                <w:b w:val="0"/>
                <w:i w:val="0"/>
                <w:sz w:val="20"/>
                <w:szCs w:val="20"/>
              </w:rPr>
              <w:t xml:space="preserve"> at </w:t>
            </w:r>
            <w:r w:rsidRPr="009F46BE">
              <w:rPr>
                <w:rStyle w:val="Definition"/>
                <w:rFonts w:ascii="Arial" w:hAnsi="Arial" w:cs="Arial"/>
                <w:b w:val="0"/>
                <w:i w:val="0"/>
                <w:sz w:val="20"/>
                <w:szCs w:val="20"/>
                <w:highlight w:val="yellow"/>
              </w:rPr>
              <w:t>[Time]</w:t>
            </w:r>
            <w:r w:rsidRPr="009F46BE">
              <w:rPr>
                <w:rStyle w:val="Definition"/>
                <w:rFonts w:ascii="Arial" w:hAnsi="Arial" w:cs="Arial"/>
                <w:b w:val="0"/>
                <w:i w:val="0"/>
                <w:sz w:val="20"/>
                <w:szCs w:val="20"/>
              </w:rPr>
              <w:t xml:space="preserve"> </w:t>
            </w:r>
            <w:r w:rsidR="008044C0" w:rsidRPr="009F46BE">
              <w:rPr>
                <w:rStyle w:val="Definition"/>
                <w:rFonts w:ascii="Arial" w:hAnsi="Arial" w:cs="Arial"/>
                <w:b w:val="0"/>
                <w:i w:val="0"/>
                <w:sz w:val="20"/>
                <w:szCs w:val="20"/>
              </w:rPr>
              <w:t>CT</w:t>
            </w:r>
          </w:p>
        </w:tc>
      </w:tr>
      <w:tr w:rsidR="008044C0" w:rsidRPr="009F46BE" w14:paraId="458D3943" w14:textId="77777777" w:rsidTr="00072EA0">
        <w:trPr>
          <w:trHeight w:val="291"/>
          <w:jc w:val="center"/>
        </w:trPr>
        <w:tc>
          <w:tcPr>
            <w:tcW w:w="3510" w:type="dxa"/>
            <w:shd w:val="clear" w:color="auto" w:fill="auto"/>
            <w:noWrap/>
            <w:vAlign w:val="bottom"/>
            <w:hideMark/>
          </w:tcPr>
          <w:p w14:paraId="52FBD3C5" w14:textId="77777777" w:rsidR="00445588" w:rsidRPr="009F46BE" w:rsidRDefault="00445588" w:rsidP="00072EA0">
            <w:pPr>
              <w:spacing w:after="0" w:line="240" w:lineRule="auto"/>
              <w:rPr>
                <w:rFonts w:ascii="Arial" w:hAnsi="Arial" w:cs="Arial"/>
                <w:b/>
                <w:bCs/>
                <w:sz w:val="20"/>
                <w:szCs w:val="20"/>
              </w:rPr>
            </w:pPr>
            <w:r w:rsidRPr="009F46BE">
              <w:rPr>
                <w:rFonts w:ascii="Arial" w:hAnsi="Arial" w:cs="Arial"/>
                <w:b/>
                <w:bCs/>
                <w:sz w:val="20"/>
                <w:szCs w:val="20"/>
              </w:rPr>
              <w:t>Interviews</w:t>
            </w:r>
          </w:p>
        </w:tc>
        <w:tc>
          <w:tcPr>
            <w:tcW w:w="2875" w:type="dxa"/>
            <w:shd w:val="clear" w:color="auto" w:fill="auto"/>
            <w:noWrap/>
            <w:vAlign w:val="bottom"/>
            <w:hideMark/>
          </w:tcPr>
          <w:p w14:paraId="21F816BE" w14:textId="5D965284" w:rsidR="00445588" w:rsidRPr="009F46BE" w:rsidRDefault="00072EA0" w:rsidP="00072EA0">
            <w:pPr>
              <w:spacing w:after="0" w:line="240" w:lineRule="auto"/>
              <w:jc w:val="right"/>
              <w:rPr>
                <w:rFonts w:ascii="Arial" w:hAnsi="Arial" w:cs="Arial"/>
                <w:sz w:val="20"/>
                <w:szCs w:val="20"/>
                <w:highlight w:val="yellow"/>
              </w:rPr>
            </w:pPr>
            <w:r w:rsidRPr="009F46BE">
              <w:rPr>
                <w:rFonts w:ascii="Arial" w:hAnsi="Arial" w:cs="Arial"/>
                <w:sz w:val="20"/>
                <w:szCs w:val="20"/>
                <w:highlight w:val="yellow"/>
              </w:rPr>
              <w:t>[Date]</w:t>
            </w:r>
          </w:p>
        </w:tc>
      </w:tr>
      <w:tr w:rsidR="008044C0" w:rsidRPr="009F46BE" w14:paraId="0C5CC80C" w14:textId="77777777" w:rsidTr="00072EA0">
        <w:trPr>
          <w:trHeight w:val="291"/>
          <w:jc w:val="center"/>
        </w:trPr>
        <w:tc>
          <w:tcPr>
            <w:tcW w:w="3510" w:type="dxa"/>
            <w:shd w:val="clear" w:color="auto" w:fill="auto"/>
            <w:noWrap/>
            <w:vAlign w:val="bottom"/>
            <w:hideMark/>
          </w:tcPr>
          <w:p w14:paraId="55DA88B2" w14:textId="77777777" w:rsidR="00445588" w:rsidRPr="009F46BE" w:rsidRDefault="00445588" w:rsidP="00072EA0">
            <w:pPr>
              <w:spacing w:after="0" w:line="240" w:lineRule="auto"/>
              <w:rPr>
                <w:rFonts w:ascii="Arial" w:hAnsi="Arial" w:cs="Arial"/>
                <w:b/>
                <w:bCs/>
                <w:sz w:val="20"/>
                <w:szCs w:val="20"/>
              </w:rPr>
            </w:pPr>
            <w:r w:rsidRPr="009F46BE">
              <w:rPr>
                <w:rFonts w:ascii="Arial" w:hAnsi="Arial" w:cs="Arial"/>
                <w:b/>
                <w:bCs/>
                <w:sz w:val="20"/>
                <w:szCs w:val="20"/>
              </w:rPr>
              <w:t>Award</w:t>
            </w:r>
          </w:p>
        </w:tc>
        <w:tc>
          <w:tcPr>
            <w:tcW w:w="2875" w:type="dxa"/>
            <w:shd w:val="clear" w:color="auto" w:fill="auto"/>
            <w:noWrap/>
            <w:vAlign w:val="bottom"/>
            <w:hideMark/>
          </w:tcPr>
          <w:p w14:paraId="3BBAE7D6" w14:textId="20C91970" w:rsidR="00445588" w:rsidRPr="009F46BE" w:rsidRDefault="00072EA0" w:rsidP="00072EA0">
            <w:pPr>
              <w:spacing w:after="0" w:line="240" w:lineRule="auto"/>
              <w:jc w:val="right"/>
              <w:rPr>
                <w:rFonts w:ascii="Arial" w:hAnsi="Arial" w:cs="Arial"/>
                <w:b/>
                <w:i/>
                <w:sz w:val="20"/>
                <w:szCs w:val="20"/>
                <w:highlight w:val="yellow"/>
              </w:rPr>
            </w:pPr>
            <w:r w:rsidRPr="009F46BE">
              <w:rPr>
                <w:rFonts w:ascii="Arial" w:hAnsi="Arial" w:cs="Arial"/>
                <w:sz w:val="20"/>
                <w:szCs w:val="20"/>
                <w:highlight w:val="yellow"/>
              </w:rPr>
              <w:t>[Date]</w:t>
            </w:r>
          </w:p>
        </w:tc>
      </w:tr>
      <w:tr w:rsidR="008044C0" w:rsidRPr="009F46BE" w14:paraId="749C0D2C" w14:textId="77777777" w:rsidTr="00072EA0">
        <w:trPr>
          <w:trHeight w:val="291"/>
          <w:jc w:val="center"/>
        </w:trPr>
        <w:tc>
          <w:tcPr>
            <w:tcW w:w="3510" w:type="dxa"/>
            <w:shd w:val="clear" w:color="auto" w:fill="auto"/>
            <w:noWrap/>
            <w:vAlign w:val="bottom"/>
            <w:hideMark/>
          </w:tcPr>
          <w:p w14:paraId="5E733CE3" w14:textId="77777777" w:rsidR="00445588" w:rsidRPr="009F46BE" w:rsidRDefault="00445588" w:rsidP="00072EA0">
            <w:pPr>
              <w:spacing w:after="0" w:line="240" w:lineRule="auto"/>
              <w:rPr>
                <w:rFonts w:ascii="Arial" w:hAnsi="Arial" w:cs="Arial"/>
                <w:b/>
                <w:bCs/>
                <w:sz w:val="20"/>
                <w:szCs w:val="20"/>
              </w:rPr>
            </w:pPr>
            <w:r w:rsidRPr="009F46BE">
              <w:rPr>
                <w:rFonts w:ascii="Arial" w:hAnsi="Arial" w:cs="Arial"/>
                <w:b/>
                <w:bCs/>
                <w:sz w:val="20"/>
                <w:szCs w:val="20"/>
              </w:rPr>
              <w:t>Notice to Proceed</w:t>
            </w:r>
          </w:p>
        </w:tc>
        <w:tc>
          <w:tcPr>
            <w:tcW w:w="2875" w:type="dxa"/>
            <w:shd w:val="clear" w:color="auto" w:fill="auto"/>
            <w:noWrap/>
            <w:vAlign w:val="bottom"/>
            <w:hideMark/>
          </w:tcPr>
          <w:p w14:paraId="05F3CA14" w14:textId="3A56C38B" w:rsidR="00445588" w:rsidRPr="009F46BE" w:rsidRDefault="00072EA0" w:rsidP="00072EA0">
            <w:pPr>
              <w:spacing w:after="0" w:line="240" w:lineRule="auto"/>
              <w:jc w:val="right"/>
              <w:rPr>
                <w:rFonts w:ascii="Arial" w:hAnsi="Arial" w:cs="Arial"/>
                <w:b/>
                <w:i/>
                <w:sz w:val="20"/>
                <w:szCs w:val="20"/>
                <w:highlight w:val="yellow"/>
              </w:rPr>
            </w:pPr>
            <w:r w:rsidRPr="009F46BE">
              <w:rPr>
                <w:rFonts w:ascii="Arial" w:hAnsi="Arial" w:cs="Arial"/>
                <w:sz w:val="20"/>
                <w:szCs w:val="20"/>
                <w:highlight w:val="yellow"/>
              </w:rPr>
              <w:t>[Date]</w:t>
            </w:r>
          </w:p>
        </w:tc>
      </w:tr>
      <w:tr w:rsidR="008044C0" w:rsidRPr="009F46BE" w14:paraId="40EF4EB4" w14:textId="77777777" w:rsidTr="00072EA0">
        <w:trPr>
          <w:trHeight w:val="291"/>
          <w:jc w:val="center"/>
        </w:trPr>
        <w:tc>
          <w:tcPr>
            <w:tcW w:w="3510" w:type="dxa"/>
            <w:shd w:val="clear" w:color="auto" w:fill="auto"/>
            <w:noWrap/>
            <w:vAlign w:val="bottom"/>
            <w:hideMark/>
          </w:tcPr>
          <w:p w14:paraId="21B23BC2" w14:textId="77777777" w:rsidR="00445588" w:rsidRPr="009F46BE" w:rsidRDefault="00445588" w:rsidP="00072EA0">
            <w:pPr>
              <w:spacing w:after="0" w:line="240" w:lineRule="auto"/>
              <w:rPr>
                <w:rFonts w:ascii="Arial" w:hAnsi="Arial" w:cs="Arial"/>
                <w:b/>
                <w:bCs/>
                <w:sz w:val="20"/>
                <w:szCs w:val="20"/>
              </w:rPr>
            </w:pPr>
            <w:r w:rsidRPr="009F46BE">
              <w:rPr>
                <w:rFonts w:ascii="Arial" w:hAnsi="Arial" w:cs="Arial"/>
                <w:b/>
                <w:bCs/>
                <w:sz w:val="20"/>
                <w:szCs w:val="20"/>
              </w:rPr>
              <w:lastRenderedPageBreak/>
              <w:t>Substantial Completion</w:t>
            </w:r>
          </w:p>
        </w:tc>
        <w:tc>
          <w:tcPr>
            <w:tcW w:w="2875" w:type="dxa"/>
            <w:shd w:val="clear" w:color="auto" w:fill="auto"/>
            <w:noWrap/>
            <w:vAlign w:val="bottom"/>
            <w:hideMark/>
          </w:tcPr>
          <w:p w14:paraId="4DAB552C" w14:textId="38099DB5" w:rsidR="00445588" w:rsidRPr="009F46BE" w:rsidRDefault="00072EA0" w:rsidP="00072EA0">
            <w:pPr>
              <w:spacing w:after="0" w:line="240" w:lineRule="auto"/>
              <w:jc w:val="right"/>
              <w:rPr>
                <w:rFonts w:ascii="Arial" w:hAnsi="Arial" w:cs="Arial"/>
                <w:b/>
                <w:i/>
                <w:sz w:val="20"/>
                <w:szCs w:val="20"/>
                <w:highlight w:val="yellow"/>
              </w:rPr>
            </w:pPr>
            <w:r w:rsidRPr="009F46BE">
              <w:rPr>
                <w:rFonts w:ascii="Arial" w:hAnsi="Arial" w:cs="Arial"/>
                <w:sz w:val="20"/>
                <w:szCs w:val="20"/>
                <w:highlight w:val="yellow"/>
              </w:rPr>
              <w:t>[Date]</w:t>
            </w:r>
          </w:p>
        </w:tc>
      </w:tr>
      <w:tr w:rsidR="00445588" w:rsidRPr="009F46BE" w14:paraId="06127693" w14:textId="77777777" w:rsidTr="00072EA0">
        <w:trPr>
          <w:trHeight w:val="291"/>
          <w:jc w:val="center"/>
        </w:trPr>
        <w:tc>
          <w:tcPr>
            <w:tcW w:w="3510" w:type="dxa"/>
            <w:shd w:val="clear" w:color="auto" w:fill="auto"/>
            <w:noWrap/>
            <w:vAlign w:val="bottom"/>
            <w:hideMark/>
          </w:tcPr>
          <w:p w14:paraId="37AB2170" w14:textId="77777777" w:rsidR="00445588" w:rsidRPr="009F46BE" w:rsidRDefault="00445588" w:rsidP="00072EA0">
            <w:pPr>
              <w:spacing w:after="0" w:line="240" w:lineRule="auto"/>
              <w:rPr>
                <w:rFonts w:ascii="Arial" w:hAnsi="Arial" w:cs="Arial"/>
                <w:b/>
                <w:bCs/>
                <w:sz w:val="20"/>
                <w:szCs w:val="20"/>
              </w:rPr>
            </w:pPr>
            <w:r w:rsidRPr="009F46BE">
              <w:rPr>
                <w:rFonts w:ascii="Arial" w:hAnsi="Arial" w:cs="Arial"/>
                <w:b/>
                <w:bCs/>
                <w:sz w:val="20"/>
                <w:szCs w:val="20"/>
              </w:rPr>
              <w:t>Final Completion</w:t>
            </w:r>
          </w:p>
        </w:tc>
        <w:tc>
          <w:tcPr>
            <w:tcW w:w="2875" w:type="dxa"/>
            <w:shd w:val="clear" w:color="auto" w:fill="auto"/>
            <w:noWrap/>
            <w:vAlign w:val="bottom"/>
            <w:hideMark/>
          </w:tcPr>
          <w:p w14:paraId="3B2E9B8E" w14:textId="247BA2BA" w:rsidR="00445588" w:rsidRPr="009F46BE" w:rsidRDefault="00072EA0" w:rsidP="00072EA0">
            <w:pPr>
              <w:spacing w:after="0" w:line="240" w:lineRule="auto"/>
              <w:jc w:val="right"/>
              <w:rPr>
                <w:rFonts w:ascii="Arial" w:hAnsi="Arial" w:cs="Arial"/>
                <w:b/>
                <w:i/>
                <w:sz w:val="20"/>
                <w:szCs w:val="20"/>
                <w:highlight w:val="yellow"/>
              </w:rPr>
            </w:pPr>
            <w:r w:rsidRPr="009F46BE">
              <w:rPr>
                <w:rFonts w:ascii="Arial" w:hAnsi="Arial" w:cs="Arial"/>
                <w:sz w:val="20"/>
                <w:szCs w:val="20"/>
                <w:highlight w:val="yellow"/>
              </w:rPr>
              <w:t>[Date]</w:t>
            </w:r>
          </w:p>
        </w:tc>
      </w:tr>
    </w:tbl>
    <w:p w14:paraId="75FB082A" w14:textId="77777777" w:rsidR="007778EC" w:rsidRPr="009F46BE" w:rsidRDefault="007778EC" w:rsidP="005776E4">
      <w:pPr>
        <w:pStyle w:val="NoSpacing"/>
        <w:jc w:val="center"/>
        <w:rPr>
          <w:rFonts w:ascii="Arial" w:hAnsi="Arial" w:cs="Arial"/>
          <w:noProof/>
          <w:sz w:val="20"/>
          <w:szCs w:val="20"/>
        </w:rPr>
      </w:pPr>
      <w:bookmarkStart w:id="40" w:name="_Toc72480262"/>
      <w:bookmarkStart w:id="41" w:name="_Toc72480342"/>
    </w:p>
    <w:p w14:paraId="782F6D28" w14:textId="77777777" w:rsidR="007778EC" w:rsidRPr="009F46BE" w:rsidRDefault="007778EC" w:rsidP="005776E4">
      <w:pPr>
        <w:pStyle w:val="NoSpacing"/>
        <w:jc w:val="center"/>
        <w:rPr>
          <w:rFonts w:ascii="Arial" w:hAnsi="Arial" w:cs="Arial"/>
          <w:noProof/>
          <w:sz w:val="20"/>
          <w:szCs w:val="20"/>
        </w:rPr>
      </w:pPr>
      <w:r w:rsidRPr="009F46BE">
        <w:rPr>
          <w:rFonts w:ascii="Arial" w:hAnsi="Arial" w:cs="Arial"/>
          <w:noProof/>
          <w:sz w:val="20"/>
          <w:szCs w:val="20"/>
        </w:rPr>
        <w:t>The University reserves the right to change this schedule at its sole discretion.</w:t>
      </w:r>
    </w:p>
    <w:p w14:paraId="4E7B9077" w14:textId="77777777" w:rsidR="007778EC" w:rsidRPr="009F46BE" w:rsidRDefault="007778EC" w:rsidP="005776E4">
      <w:pPr>
        <w:pStyle w:val="NoSpacing"/>
        <w:jc w:val="center"/>
        <w:rPr>
          <w:rFonts w:ascii="Arial" w:hAnsi="Arial" w:cs="Arial"/>
          <w:noProof/>
          <w:sz w:val="20"/>
          <w:szCs w:val="20"/>
        </w:rPr>
      </w:pPr>
    </w:p>
    <w:p w14:paraId="756205A9" w14:textId="77777777" w:rsidR="007778EC" w:rsidRPr="009F46BE" w:rsidRDefault="007778EC" w:rsidP="005776E4">
      <w:pPr>
        <w:pStyle w:val="NoSpacing"/>
        <w:jc w:val="center"/>
        <w:rPr>
          <w:rFonts w:ascii="Arial" w:hAnsi="Arial" w:cs="Arial"/>
          <w:noProof/>
          <w:sz w:val="20"/>
          <w:szCs w:val="20"/>
        </w:rPr>
      </w:pPr>
      <w:r w:rsidRPr="009F46BE">
        <w:rPr>
          <w:rFonts w:ascii="Arial" w:hAnsi="Arial" w:cs="Arial"/>
          <w:noProof/>
          <w:sz w:val="20"/>
          <w:szCs w:val="20"/>
        </w:rPr>
        <w:t>The University will be closed the following days:</w:t>
      </w:r>
    </w:p>
    <w:p w14:paraId="1700C50C" w14:textId="64B38B86" w:rsidR="00072EA0" w:rsidRPr="009F46BE" w:rsidRDefault="00000000" w:rsidP="005776E4">
      <w:pPr>
        <w:pStyle w:val="NoSpacing"/>
        <w:jc w:val="center"/>
        <w:rPr>
          <w:rFonts w:ascii="Arial" w:hAnsi="Arial" w:cs="Arial"/>
          <w:noProof/>
          <w:sz w:val="20"/>
          <w:szCs w:val="20"/>
        </w:rPr>
      </w:pPr>
      <w:hyperlink r:id="rId17" w:history="1">
        <w:r w:rsidR="007778EC" w:rsidRPr="009F46BE">
          <w:rPr>
            <w:rStyle w:val="Hyperlink"/>
            <w:rFonts w:ascii="Arial" w:hAnsi="Arial" w:cs="Arial"/>
            <w:noProof/>
            <w:color w:val="auto"/>
            <w:sz w:val="20"/>
            <w:szCs w:val="20"/>
          </w:rPr>
          <w:t>https://www.uh.edu/human-resources/payroll/holiday-schedule</w:t>
        </w:r>
      </w:hyperlink>
      <w:r w:rsidR="007778EC" w:rsidRPr="009F46BE">
        <w:rPr>
          <w:rFonts w:ascii="Arial" w:hAnsi="Arial" w:cs="Arial"/>
          <w:noProof/>
          <w:sz w:val="20"/>
          <w:szCs w:val="20"/>
        </w:rPr>
        <w:t xml:space="preserve"> </w:t>
      </w:r>
    </w:p>
    <w:p w14:paraId="56FC8B7D" w14:textId="77777777" w:rsidR="007778EC" w:rsidRPr="009F46BE" w:rsidRDefault="007778EC" w:rsidP="005776E4">
      <w:pPr>
        <w:pStyle w:val="NoSpacing"/>
        <w:jc w:val="center"/>
        <w:rPr>
          <w:rFonts w:ascii="Arial" w:hAnsi="Arial" w:cs="Arial"/>
          <w:noProof/>
          <w:sz w:val="20"/>
          <w:szCs w:val="20"/>
          <w:highlight w:val="cyan"/>
        </w:rPr>
      </w:pPr>
    </w:p>
    <w:p w14:paraId="1675F2ED" w14:textId="77777777" w:rsidR="000D06E0" w:rsidRPr="009F46BE" w:rsidRDefault="000D06E0" w:rsidP="000C3B30">
      <w:pPr>
        <w:pStyle w:val="RFPRFQ2"/>
        <w:spacing w:after="0"/>
        <w:ind w:left="0"/>
        <w:jc w:val="both"/>
        <w:rPr>
          <w:rStyle w:val="Heading2Char"/>
          <w:rFonts w:ascii="Arial" w:hAnsi="Arial" w:cs="Arial"/>
          <w:b/>
          <w:color w:val="auto"/>
          <w:sz w:val="20"/>
          <w:szCs w:val="20"/>
        </w:rPr>
      </w:pPr>
      <w:bookmarkStart w:id="42" w:name="_Toc11141357"/>
      <w:bookmarkStart w:id="43" w:name="_Toc21356573"/>
      <w:bookmarkStart w:id="44" w:name="_Toc106098526"/>
      <w:bookmarkStart w:id="45" w:name="_Toc106189011"/>
      <w:bookmarkEnd w:id="40"/>
      <w:bookmarkEnd w:id="41"/>
      <w:commentRangeStart w:id="46"/>
      <w:r w:rsidRPr="009F46BE">
        <w:rPr>
          <w:rStyle w:val="Heading2Char"/>
          <w:rFonts w:ascii="Arial" w:hAnsi="Arial" w:cs="Arial"/>
          <w:b/>
          <w:color w:val="auto"/>
          <w:sz w:val="20"/>
          <w:szCs w:val="20"/>
        </w:rPr>
        <w:t>Access and Parking:</w:t>
      </w:r>
      <w:bookmarkEnd w:id="42"/>
      <w:bookmarkEnd w:id="43"/>
      <w:bookmarkEnd w:id="44"/>
      <w:bookmarkEnd w:id="45"/>
      <w:commentRangeEnd w:id="46"/>
      <w:r w:rsidR="008C65D7" w:rsidRPr="009F46BE">
        <w:rPr>
          <w:rStyle w:val="CommentReference"/>
          <w:rFonts w:ascii="Arial" w:eastAsiaTheme="minorHAnsi" w:hAnsi="Arial" w:cs="Arial"/>
          <w:sz w:val="14"/>
          <w:szCs w:val="14"/>
        </w:rPr>
        <w:commentReference w:id="46"/>
      </w:r>
    </w:p>
    <w:p w14:paraId="3EB092E9" w14:textId="77777777" w:rsidR="00072EA0" w:rsidRPr="009F46BE" w:rsidRDefault="00072EA0" w:rsidP="00072EA0">
      <w:pPr>
        <w:pStyle w:val="RFPRFQ2"/>
        <w:numPr>
          <w:ilvl w:val="0"/>
          <w:numId w:val="0"/>
        </w:numPr>
        <w:spacing w:after="0"/>
        <w:ind w:left="180"/>
        <w:jc w:val="both"/>
        <w:rPr>
          <w:rStyle w:val="Heading2Char"/>
          <w:rFonts w:ascii="Arial" w:hAnsi="Arial" w:cs="Arial"/>
          <w:b/>
          <w:color w:val="auto"/>
          <w:sz w:val="20"/>
          <w:szCs w:val="20"/>
        </w:rPr>
      </w:pPr>
    </w:p>
    <w:p w14:paraId="384C8F40" w14:textId="77777777" w:rsidR="001325ED" w:rsidRPr="009F46BE" w:rsidRDefault="00121C4D" w:rsidP="00072EA0">
      <w:pPr>
        <w:pStyle w:val="RFPRFQ3"/>
        <w:spacing w:after="0"/>
        <w:ind w:left="1440" w:hanging="720"/>
        <w:jc w:val="both"/>
        <w:rPr>
          <w:rFonts w:ascii="Arial" w:hAnsi="Arial" w:cs="Arial"/>
          <w:sz w:val="20"/>
          <w:szCs w:val="18"/>
          <w:highlight w:val="cyan"/>
        </w:rPr>
      </w:pPr>
      <w:bookmarkStart w:id="47" w:name="_Toc427153956"/>
      <w:bookmarkStart w:id="48" w:name="_Toc11137649"/>
      <w:bookmarkStart w:id="49" w:name="_Toc11141358"/>
      <w:r w:rsidRPr="009F46BE">
        <w:rPr>
          <w:rFonts w:ascii="Arial" w:hAnsi="Arial" w:cs="Arial"/>
          <w:sz w:val="20"/>
          <w:szCs w:val="18"/>
          <w:highlight w:val="cyan"/>
        </w:rPr>
        <w:t>Access to the field for construction activities, deliveries, etc. will be from the parking lot adjacent to the site location.  Access is subject to coordination with ongoing construction and campus activities.</w:t>
      </w:r>
    </w:p>
    <w:p w14:paraId="4EC05D17" w14:textId="77777777" w:rsidR="00072EA0" w:rsidRPr="009F46BE" w:rsidRDefault="00072EA0" w:rsidP="00072EA0">
      <w:pPr>
        <w:pStyle w:val="RFPRFQ3"/>
        <w:numPr>
          <w:ilvl w:val="0"/>
          <w:numId w:val="0"/>
        </w:numPr>
        <w:spacing w:after="0"/>
        <w:ind w:left="1440"/>
        <w:jc w:val="both"/>
        <w:rPr>
          <w:rFonts w:ascii="Arial" w:hAnsi="Arial" w:cs="Arial"/>
          <w:sz w:val="20"/>
          <w:szCs w:val="18"/>
          <w:highlight w:val="cyan"/>
        </w:rPr>
      </w:pPr>
    </w:p>
    <w:p w14:paraId="638D5A79" w14:textId="543ABD7F" w:rsidR="00121C4D" w:rsidRPr="009F46BE" w:rsidRDefault="001325ED" w:rsidP="00072EA0">
      <w:pPr>
        <w:pStyle w:val="RFPRFQ3"/>
        <w:spacing w:after="0"/>
        <w:ind w:left="1440" w:hanging="720"/>
        <w:jc w:val="both"/>
        <w:rPr>
          <w:rFonts w:ascii="Arial" w:hAnsi="Arial" w:cs="Arial"/>
          <w:sz w:val="20"/>
          <w:szCs w:val="20"/>
          <w:highlight w:val="cyan"/>
        </w:rPr>
      </w:pPr>
      <w:r w:rsidRPr="009F46BE">
        <w:rPr>
          <w:rFonts w:ascii="Arial" w:hAnsi="Arial" w:cs="Arial"/>
          <w:sz w:val="20"/>
          <w:szCs w:val="18"/>
          <w:highlight w:val="cyan"/>
        </w:rPr>
        <w:t xml:space="preserve">Parking will be available at the Technology Bridge or Garage 5 (Elgin Parking Garage) at the successful </w:t>
      </w:r>
      <w:r w:rsidR="00977B5F" w:rsidRPr="009F46BE">
        <w:rPr>
          <w:rFonts w:ascii="Arial" w:hAnsi="Arial" w:cs="Arial"/>
          <w:sz w:val="20"/>
          <w:szCs w:val="18"/>
          <w:highlight w:val="cyan"/>
        </w:rPr>
        <w:t>Respondent</w:t>
      </w:r>
      <w:r w:rsidRPr="009F46BE">
        <w:rPr>
          <w:rFonts w:ascii="Arial" w:hAnsi="Arial" w:cs="Arial"/>
          <w:sz w:val="20"/>
          <w:szCs w:val="18"/>
          <w:highlight w:val="cyan"/>
        </w:rPr>
        <w:t xml:space="preserve">’s sole cost and expense.  Additional information regarding parking can be found at the following website: </w:t>
      </w:r>
      <w:hyperlink r:id="rId18" w:history="1">
        <w:r w:rsidRPr="009F46BE">
          <w:rPr>
            <w:rStyle w:val="Hyperlink"/>
            <w:rFonts w:ascii="Arial" w:hAnsi="Arial" w:cs="Arial"/>
            <w:color w:val="auto"/>
            <w:sz w:val="20"/>
            <w:szCs w:val="20"/>
            <w:highlight w:val="cyan"/>
          </w:rPr>
          <w:t>https://www.uh.edu/af-university-services/parking/parking-on-campus/business-parking/</w:t>
        </w:r>
      </w:hyperlink>
      <w:r w:rsidRPr="009F46BE">
        <w:rPr>
          <w:rFonts w:ascii="Arial" w:hAnsi="Arial" w:cs="Arial"/>
          <w:sz w:val="20"/>
          <w:szCs w:val="20"/>
          <w:highlight w:val="cyan"/>
        </w:rPr>
        <w:t>.</w:t>
      </w:r>
      <w:r w:rsidR="005D0BEA" w:rsidRPr="009F46BE">
        <w:rPr>
          <w:rFonts w:ascii="Arial" w:eastAsiaTheme="minorHAnsi" w:hAnsi="Arial" w:cs="Arial"/>
          <w:sz w:val="20"/>
          <w:szCs w:val="20"/>
          <w:highlight w:val="cyan"/>
        </w:rPr>
        <w:t xml:space="preserve"> </w:t>
      </w:r>
      <w:r w:rsidR="005D0BEA" w:rsidRPr="009F46BE">
        <w:rPr>
          <w:rFonts w:ascii="Arial" w:hAnsi="Arial" w:cs="Arial"/>
          <w:sz w:val="20"/>
          <w:szCs w:val="20"/>
          <w:highlight w:val="cyan"/>
        </w:rPr>
        <w:t xml:space="preserve">If other parking arrangements are needed, it must be coordinated in advance through </w:t>
      </w:r>
      <w:proofErr w:type="gramStart"/>
      <w:r w:rsidR="005D0BEA" w:rsidRPr="009F46BE">
        <w:rPr>
          <w:rFonts w:ascii="Arial" w:hAnsi="Arial" w:cs="Arial"/>
          <w:sz w:val="20"/>
          <w:szCs w:val="20"/>
          <w:highlight w:val="cyan"/>
        </w:rPr>
        <w:t>Owner’s</w:t>
      </w:r>
      <w:proofErr w:type="gramEnd"/>
      <w:r w:rsidR="005D0BEA" w:rsidRPr="009F46BE">
        <w:rPr>
          <w:rFonts w:ascii="Arial" w:hAnsi="Arial" w:cs="Arial"/>
          <w:sz w:val="20"/>
          <w:szCs w:val="20"/>
          <w:highlight w:val="cyan"/>
        </w:rPr>
        <w:t xml:space="preserve"> project manager and approved by Parking and Transportation Services in writing.  </w:t>
      </w:r>
    </w:p>
    <w:p w14:paraId="66D9A44C" w14:textId="1E4B1E79" w:rsidR="000D06E0" w:rsidRPr="009F46BE" w:rsidRDefault="002A0A4F" w:rsidP="002A0A4F">
      <w:pPr>
        <w:pStyle w:val="Heading1"/>
        <w:rPr>
          <w:rFonts w:ascii="Arial" w:hAnsi="Arial" w:cs="Arial"/>
          <w:b/>
          <w:color w:val="auto"/>
          <w:sz w:val="22"/>
          <w:szCs w:val="28"/>
        </w:rPr>
      </w:pPr>
      <w:bookmarkStart w:id="50" w:name="_Toc426538722"/>
      <w:bookmarkStart w:id="51" w:name="_Toc106098527"/>
      <w:bookmarkStart w:id="52" w:name="_Toc106189012"/>
      <w:bookmarkEnd w:id="47"/>
      <w:bookmarkEnd w:id="48"/>
      <w:r w:rsidRPr="009F46BE">
        <w:rPr>
          <w:rFonts w:ascii="Arial" w:hAnsi="Arial" w:cs="Arial"/>
          <w:b/>
          <w:color w:val="auto"/>
          <w:sz w:val="22"/>
          <w:szCs w:val="28"/>
        </w:rPr>
        <w:t xml:space="preserve">SECTION 2 - </w:t>
      </w:r>
      <w:r w:rsidR="000D06E0" w:rsidRPr="009F46BE">
        <w:rPr>
          <w:rFonts w:ascii="Arial" w:hAnsi="Arial" w:cs="Arial"/>
          <w:b/>
          <w:color w:val="auto"/>
          <w:sz w:val="22"/>
          <w:szCs w:val="28"/>
        </w:rPr>
        <w:t>GENERAL INFORMATION AND REQUIREMENTS</w:t>
      </w:r>
      <w:bookmarkEnd w:id="49"/>
      <w:bookmarkEnd w:id="50"/>
      <w:bookmarkEnd w:id="51"/>
      <w:bookmarkEnd w:id="52"/>
    </w:p>
    <w:p w14:paraId="4EDA6990" w14:textId="77777777" w:rsidR="00072EA0" w:rsidRPr="009F46BE" w:rsidRDefault="00072EA0" w:rsidP="00072EA0">
      <w:pPr>
        <w:spacing w:after="0" w:line="240" w:lineRule="auto"/>
        <w:rPr>
          <w:rFonts w:ascii="Arial" w:hAnsi="Arial" w:cs="Arial"/>
          <w:sz w:val="20"/>
          <w:szCs w:val="20"/>
        </w:rPr>
      </w:pPr>
    </w:p>
    <w:p w14:paraId="4680F052" w14:textId="77777777" w:rsidR="0085695C" w:rsidRPr="009F46BE" w:rsidRDefault="0085695C" w:rsidP="00C11CC0">
      <w:pPr>
        <w:pStyle w:val="ListParagraph"/>
        <w:keepNext/>
        <w:numPr>
          <w:ilvl w:val="0"/>
          <w:numId w:val="1"/>
        </w:numPr>
        <w:spacing w:after="0" w:line="240" w:lineRule="auto"/>
        <w:contextualSpacing w:val="0"/>
        <w:jc w:val="both"/>
        <w:rPr>
          <w:rFonts w:ascii="Arial" w:eastAsia="Times New Roman" w:hAnsi="Arial" w:cs="Arial"/>
          <w:b/>
          <w:vanish/>
          <w:sz w:val="20"/>
          <w:szCs w:val="20"/>
          <w:u w:val="single"/>
          <w:lang w:eastAsia="x-none"/>
        </w:rPr>
      </w:pPr>
    </w:p>
    <w:p w14:paraId="5B90452A" w14:textId="77777777" w:rsidR="0085695C" w:rsidRPr="009F46BE" w:rsidRDefault="0085695C" w:rsidP="00C11CC0">
      <w:pPr>
        <w:pStyle w:val="ListParagraph"/>
        <w:keepNext/>
        <w:numPr>
          <w:ilvl w:val="0"/>
          <w:numId w:val="1"/>
        </w:numPr>
        <w:spacing w:after="0" w:line="240" w:lineRule="auto"/>
        <w:contextualSpacing w:val="0"/>
        <w:jc w:val="both"/>
        <w:rPr>
          <w:rFonts w:ascii="Arial" w:eastAsia="Times New Roman" w:hAnsi="Arial" w:cs="Arial"/>
          <w:b/>
          <w:vanish/>
          <w:sz w:val="20"/>
          <w:szCs w:val="20"/>
          <w:u w:val="single"/>
          <w:lang w:eastAsia="x-none"/>
        </w:rPr>
      </w:pPr>
    </w:p>
    <w:p w14:paraId="7EE855E2" w14:textId="77777777" w:rsidR="00CE5118" w:rsidRPr="009F46BE" w:rsidRDefault="00CE5118" w:rsidP="00C11CC0">
      <w:pPr>
        <w:pStyle w:val="ListParagraph"/>
        <w:numPr>
          <w:ilvl w:val="0"/>
          <w:numId w:val="4"/>
        </w:numPr>
        <w:spacing w:after="0" w:line="240" w:lineRule="auto"/>
        <w:contextualSpacing w:val="0"/>
        <w:jc w:val="both"/>
        <w:rPr>
          <w:rStyle w:val="Heading2Char"/>
          <w:rFonts w:ascii="Arial" w:hAnsi="Arial" w:cs="Arial"/>
          <w:b/>
          <w:vanish/>
          <w:color w:val="auto"/>
          <w:sz w:val="20"/>
          <w:szCs w:val="20"/>
        </w:rPr>
      </w:pPr>
      <w:bookmarkStart w:id="53" w:name="_Toc426538723"/>
      <w:bookmarkStart w:id="54" w:name="_Toc11141359"/>
      <w:bookmarkStart w:id="55" w:name="_Toc490202380"/>
      <w:bookmarkStart w:id="56" w:name="_Toc11137651"/>
    </w:p>
    <w:p w14:paraId="48BA521F" w14:textId="2553120D" w:rsidR="000D06E0" w:rsidRPr="009F46BE" w:rsidRDefault="000D06E0" w:rsidP="00CE5118">
      <w:pPr>
        <w:pStyle w:val="RFPRFQ2"/>
        <w:ind w:left="720" w:hanging="720"/>
        <w:rPr>
          <w:rFonts w:ascii="Arial" w:hAnsi="Arial" w:cs="Arial"/>
          <w:sz w:val="20"/>
          <w:szCs w:val="20"/>
        </w:rPr>
      </w:pPr>
      <w:bookmarkStart w:id="57" w:name="_Toc106098528"/>
      <w:bookmarkStart w:id="58" w:name="_Toc106189013"/>
      <w:r w:rsidRPr="009F46BE">
        <w:rPr>
          <w:rStyle w:val="Heading2Char"/>
          <w:rFonts w:ascii="Arial" w:hAnsi="Arial" w:cs="Arial"/>
          <w:b/>
          <w:color w:val="auto"/>
          <w:sz w:val="20"/>
          <w:szCs w:val="20"/>
        </w:rPr>
        <w:t>Public Information</w:t>
      </w:r>
      <w:r w:rsidR="00D54C93" w:rsidRPr="009F46BE">
        <w:rPr>
          <w:rStyle w:val="Heading2Char"/>
          <w:rFonts w:ascii="Arial" w:hAnsi="Arial" w:cs="Arial"/>
          <w:b/>
          <w:color w:val="auto"/>
          <w:sz w:val="20"/>
          <w:szCs w:val="20"/>
        </w:rPr>
        <w:t>.</w:t>
      </w:r>
      <w:bookmarkEnd w:id="53"/>
      <w:bookmarkEnd w:id="54"/>
      <w:bookmarkEnd w:id="57"/>
      <w:bookmarkEnd w:id="58"/>
      <w:r w:rsidRPr="009F46BE">
        <w:rPr>
          <w:rFonts w:ascii="Arial" w:hAnsi="Arial" w:cs="Arial"/>
          <w:sz w:val="20"/>
          <w:szCs w:val="20"/>
        </w:rPr>
        <w:t xml:space="preserve"> Proposals and any other information submitted by Respondent in response to this RFP are the property of Owner.  Owner considers all information, documentation and any material submitted in response to this RFP to be non-confidential and/or non-proprietary and therefore subject to public disclosure under the Texas Public Information Act (Texas Government Code § 552.001, et seq.) after a contract is executed.  By submitting a Proposal, you release Owner from any liability resulting from Owner’s disclosure of such materials.</w:t>
      </w:r>
    </w:p>
    <w:p w14:paraId="660269F0" w14:textId="77777777" w:rsidR="00072EA0" w:rsidRPr="009F46BE" w:rsidRDefault="00072EA0" w:rsidP="000C3B30">
      <w:pPr>
        <w:pStyle w:val="RFPRFQ2"/>
        <w:numPr>
          <w:ilvl w:val="0"/>
          <w:numId w:val="0"/>
        </w:numPr>
        <w:spacing w:after="0"/>
        <w:ind w:left="720" w:hanging="720"/>
        <w:jc w:val="both"/>
        <w:rPr>
          <w:rFonts w:ascii="Arial" w:hAnsi="Arial" w:cs="Arial"/>
          <w:sz w:val="20"/>
          <w:szCs w:val="20"/>
        </w:rPr>
      </w:pPr>
    </w:p>
    <w:p w14:paraId="6B631325" w14:textId="5D82F38E" w:rsidR="00072EA0" w:rsidRPr="009F46BE" w:rsidRDefault="000D06E0" w:rsidP="000C3B30">
      <w:pPr>
        <w:pStyle w:val="RFPRFQ2"/>
        <w:spacing w:after="0"/>
        <w:ind w:left="720" w:hanging="720"/>
        <w:jc w:val="both"/>
        <w:rPr>
          <w:rFonts w:ascii="Arial" w:hAnsi="Arial" w:cs="Arial"/>
          <w:sz w:val="20"/>
          <w:szCs w:val="20"/>
        </w:rPr>
      </w:pPr>
      <w:bookmarkStart w:id="59" w:name="_Toc320611600"/>
      <w:bookmarkStart w:id="60" w:name="_Toc426538724"/>
      <w:bookmarkStart w:id="61" w:name="_Toc11141360"/>
      <w:bookmarkStart w:id="62" w:name="_Toc106098529"/>
      <w:bookmarkStart w:id="63" w:name="_Toc106189014"/>
      <w:bookmarkStart w:id="64" w:name="_Toc490202381"/>
      <w:bookmarkStart w:id="65" w:name="_Toc11137652"/>
      <w:bookmarkEnd w:id="55"/>
      <w:bookmarkEnd w:id="56"/>
      <w:r w:rsidRPr="009F46BE">
        <w:rPr>
          <w:rStyle w:val="Heading2Char"/>
          <w:rFonts w:ascii="Arial" w:hAnsi="Arial" w:cs="Arial"/>
          <w:b/>
          <w:color w:val="auto"/>
          <w:sz w:val="20"/>
          <w:szCs w:val="20"/>
        </w:rPr>
        <w:t>Historically Underutilized Businesses</w:t>
      </w:r>
      <w:bookmarkEnd w:id="59"/>
      <w:bookmarkEnd w:id="60"/>
      <w:bookmarkEnd w:id="61"/>
      <w:bookmarkEnd w:id="62"/>
      <w:bookmarkEnd w:id="63"/>
      <w:r w:rsidRPr="009F46BE">
        <w:rPr>
          <w:rFonts w:ascii="Arial" w:hAnsi="Arial" w:cs="Arial"/>
          <w:sz w:val="20"/>
          <w:szCs w:val="20"/>
        </w:rPr>
        <w:t xml:space="preserve"> </w:t>
      </w:r>
    </w:p>
    <w:p w14:paraId="518935F7" w14:textId="77777777" w:rsidR="00072EA0" w:rsidRPr="009F46BE" w:rsidRDefault="00072EA0" w:rsidP="000C3B30">
      <w:pPr>
        <w:pStyle w:val="ListParagraph"/>
        <w:spacing w:after="0" w:line="240" w:lineRule="auto"/>
        <w:ind w:left="1440" w:hanging="720"/>
        <w:jc w:val="both"/>
        <w:rPr>
          <w:rFonts w:ascii="Arial" w:hAnsi="Arial" w:cs="Arial"/>
          <w:sz w:val="20"/>
          <w:szCs w:val="20"/>
        </w:rPr>
      </w:pPr>
    </w:p>
    <w:p w14:paraId="2EED3E63" w14:textId="4F588A70" w:rsidR="000D06E0" w:rsidRPr="009F46BE" w:rsidRDefault="000D06E0" w:rsidP="00072EA0">
      <w:pPr>
        <w:pStyle w:val="RFPRFQ3"/>
        <w:spacing w:after="0"/>
        <w:ind w:left="1440" w:hanging="720"/>
        <w:jc w:val="both"/>
        <w:rPr>
          <w:rFonts w:ascii="Arial" w:hAnsi="Arial" w:cs="Arial"/>
          <w:sz w:val="20"/>
          <w:szCs w:val="20"/>
        </w:rPr>
      </w:pPr>
      <w:r w:rsidRPr="009F46BE">
        <w:rPr>
          <w:rFonts w:ascii="Arial" w:hAnsi="Arial" w:cs="Arial"/>
          <w:sz w:val="20"/>
          <w:szCs w:val="20"/>
        </w:rPr>
        <w:t>In accordance with the State of Texas policy of encouraging the use of Historically Underutilized Businesses (</w:t>
      </w:r>
      <w:r w:rsidRPr="009F46BE">
        <w:rPr>
          <w:rFonts w:ascii="Arial" w:hAnsi="Arial" w:cs="Arial"/>
          <w:i/>
          <w:sz w:val="20"/>
          <w:szCs w:val="20"/>
        </w:rPr>
        <w:t>“HUBs”</w:t>
      </w:r>
      <w:r w:rsidRPr="009F46BE">
        <w:rPr>
          <w:rFonts w:ascii="Arial" w:hAnsi="Arial" w:cs="Arial"/>
          <w:sz w:val="20"/>
          <w:szCs w:val="20"/>
        </w:rPr>
        <w:t xml:space="preserve">) in state procurement, Owner shall make a good faith effort to utilize HUBs in contracts for construction, </w:t>
      </w:r>
      <w:proofErr w:type="gramStart"/>
      <w:r w:rsidRPr="009F46BE">
        <w:rPr>
          <w:rFonts w:ascii="Arial" w:hAnsi="Arial" w:cs="Arial"/>
          <w:sz w:val="20"/>
          <w:szCs w:val="20"/>
        </w:rPr>
        <w:t>goods</w:t>
      </w:r>
      <w:proofErr w:type="gramEnd"/>
      <w:r w:rsidRPr="009F46BE">
        <w:rPr>
          <w:rFonts w:ascii="Arial" w:hAnsi="Arial" w:cs="Arial"/>
          <w:sz w:val="20"/>
          <w:szCs w:val="20"/>
        </w:rPr>
        <w:t xml:space="preserve"> and services.  </w:t>
      </w:r>
      <w:proofErr w:type="gramStart"/>
      <w:r w:rsidRPr="009F46BE">
        <w:rPr>
          <w:rFonts w:ascii="Arial" w:hAnsi="Arial" w:cs="Arial"/>
          <w:sz w:val="20"/>
          <w:szCs w:val="20"/>
        </w:rPr>
        <w:t>Owner</w:t>
      </w:r>
      <w:proofErr w:type="gramEnd"/>
      <w:r w:rsidRPr="009F46BE">
        <w:rPr>
          <w:rFonts w:ascii="Arial" w:hAnsi="Arial" w:cs="Arial"/>
          <w:sz w:val="20"/>
          <w:szCs w:val="20"/>
        </w:rPr>
        <w:t xml:space="preserve"> strives to achieve HUB program goals by contracting directly with HUBs or indirectly through HUB subcontracting opportunities.  If the Owner determines that subcontracting is probable under the contract, a HUB Subcontracting Plan (</w:t>
      </w:r>
      <w:r w:rsidRPr="009F46BE">
        <w:rPr>
          <w:rFonts w:ascii="Arial" w:hAnsi="Arial" w:cs="Arial"/>
          <w:i/>
          <w:sz w:val="20"/>
          <w:szCs w:val="20"/>
        </w:rPr>
        <w:t>“HSP”</w:t>
      </w:r>
      <w:r w:rsidRPr="009F46BE">
        <w:rPr>
          <w:rFonts w:ascii="Arial" w:hAnsi="Arial" w:cs="Arial"/>
          <w:sz w:val="20"/>
          <w:szCs w:val="20"/>
        </w:rPr>
        <w:t xml:space="preserve">) must be completed by the Respondent and submitted with the Proposal in accordance with </w:t>
      </w:r>
      <w:r w:rsidR="00D85906" w:rsidRPr="00D85906">
        <w:rPr>
          <w:rFonts w:ascii="Arial" w:hAnsi="Arial" w:cs="Arial"/>
          <w:sz w:val="20"/>
          <w:szCs w:val="20"/>
        </w:rPr>
        <w:t>Texas Administrative Code (TAC) Title 34, part 1, Chapter 20 Subchapter B Section §20.14</w:t>
      </w:r>
      <w:r w:rsidRPr="009F46BE">
        <w:rPr>
          <w:rFonts w:ascii="Arial" w:hAnsi="Arial" w:cs="Arial"/>
          <w:sz w:val="20"/>
          <w:szCs w:val="20"/>
        </w:rPr>
        <w:t>.  The HSP, if required by this solicitation, will become a provision of any contract that results from this solicitation and the Respondent will utilize the subcontractors indicated in the HSP, unless a revision to the HSP is approved by Owner.  The Respondent shall maintain business records documenting compliance with the HSP and shall submit a monthly Progress Assessment Report (</w:t>
      </w:r>
      <w:r w:rsidR="00B029C4" w:rsidRPr="009F46BE">
        <w:rPr>
          <w:rFonts w:ascii="Arial" w:hAnsi="Arial" w:cs="Arial"/>
          <w:i/>
          <w:sz w:val="20"/>
          <w:szCs w:val="20"/>
        </w:rPr>
        <w:t>“</w:t>
      </w:r>
      <w:r w:rsidRPr="009F46BE">
        <w:rPr>
          <w:rFonts w:ascii="Arial" w:hAnsi="Arial" w:cs="Arial"/>
          <w:i/>
          <w:sz w:val="20"/>
          <w:szCs w:val="20"/>
        </w:rPr>
        <w:t>PAR</w:t>
      </w:r>
      <w:r w:rsidR="00B029C4" w:rsidRPr="009F46BE">
        <w:rPr>
          <w:rFonts w:ascii="Arial" w:hAnsi="Arial" w:cs="Arial"/>
          <w:i/>
          <w:sz w:val="20"/>
          <w:szCs w:val="20"/>
        </w:rPr>
        <w:t>”</w:t>
      </w:r>
      <w:r w:rsidRPr="009F46BE">
        <w:rPr>
          <w:rFonts w:ascii="Arial" w:hAnsi="Arial" w:cs="Arial"/>
          <w:sz w:val="20"/>
          <w:szCs w:val="20"/>
        </w:rPr>
        <w:t xml:space="preserve">) via the University of Houston’s Contracts Compliance System, </w:t>
      </w:r>
      <w:hyperlink r:id="rId19" w:history="1">
        <w:r w:rsidRPr="009F46BE">
          <w:rPr>
            <w:rStyle w:val="Hyperlink"/>
            <w:rFonts w:ascii="Arial" w:hAnsi="Arial" w:cs="Arial"/>
            <w:color w:val="auto"/>
            <w:sz w:val="20"/>
            <w:szCs w:val="20"/>
          </w:rPr>
          <w:t>https://uh.gob2g.com/</w:t>
        </w:r>
      </w:hyperlink>
      <w:r w:rsidRPr="009F46BE">
        <w:rPr>
          <w:rFonts w:ascii="Arial" w:hAnsi="Arial" w:cs="Arial"/>
          <w:sz w:val="20"/>
          <w:szCs w:val="20"/>
        </w:rPr>
        <w:t xml:space="preserve">  The PAR submission shall be required as a condition for payment.</w:t>
      </w:r>
    </w:p>
    <w:p w14:paraId="2039D1C1" w14:textId="77777777" w:rsidR="00072EA0" w:rsidRPr="009F46BE" w:rsidRDefault="00072EA0" w:rsidP="00072EA0">
      <w:pPr>
        <w:pStyle w:val="RFPRFQ3"/>
        <w:numPr>
          <w:ilvl w:val="0"/>
          <w:numId w:val="0"/>
        </w:numPr>
        <w:spacing w:after="0"/>
        <w:ind w:left="1440"/>
        <w:jc w:val="both"/>
        <w:rPr>
          <w:rFonts w:ascii="Arial" w:hAnsi="Arial" w:cs="Arial"/>
          <w:sz w:val="20"/>
          <w:szCs w:val="20"/>
        </w:rPr>
      </w:pPr>
    </w:p>
    <w:p w14:paraId="5E7F2E9C" w14:textId="7DD6B2A7" w:rsidR="000D06E0" w:rsidRPr="009F46BE" w:rsidRDefault="000D06E0" w:rsidP="00072EA0">
      <w:pPr>
        <w:pStyle w:val="RFPRFQ3"/>
        <w:spacing w:after="0"/>
        <w:ind w:left="1440" w:hanging="720"/>
        <w:jc w:val="both"/>
        <w:rPr>
          <w:rFonts w:ascii="Arial" w:hAnsi="Arial" w:cs="Arial"/>
          <w:sz w:val="20"/>
          <w:szCs w:val="20"/>
        </w:rPr>
      </w:pPr>
      <w:r w:rsidRPr="009F46BE">
        <w:rPr>
          <w:rFonts w:ascii="Arial" w:hAnsi="Arial" w:cs="Arial"/>
          <w:sz w:val="20"/>
          <w:szCs w:val="20"/>
        </w:rPr>
        <w:t xml:space="preserve">The </w:t>
      </w:r>
      <w:r w:rsidR="00B029C4" w:rsidRPr="009F46BE">
        <w:rPr>
          <w:rFonts w:ascii="Arial" w:hAnsi="Arial" w:cs="Arial"/>
          <w:sz w:val="20"/>
          <w:szCs w:val="20"/>
        </w:rPr>
        <w:t xml:space="preserve">successful </w:t>
      </w:r>
      <w:r w:rsidRPr="009F46BE">
        <w:rPr>
          <w:rFonts w:ascii="Arial" w:hAnsi="Arial" w:cs="Arial"/>
          <w:sz w:val="20"/>
          <w:szCs w:val="20"/>
        </w:rPr>
        <w:t xml:space="preserve">Respondent shall report to Owner the identity and amount paid to each HUB and non-HUB subcontractor to whom the Respondent has awarded a subcontract for labor, supplies, </w:t>
      </w:r>
      <w:proofErr w:type="gramStart"/>
      <w:r w:rsidRPr="009F46BE">
        <w:rPr>
          <w:rFonts w:ascii="Arial" w:hAnsi="Arial" w:cs="Arial"/>
          <w:sz w:val="20"/>
          <w:szCs w:val="20"/>
        </w:rPr>
        <w:t>materials</w:t>
      </w:r>
      <w:proofErr w:type="gramEnd"/>
      <w:r w:rsidRPr="009F46BE">
        <w:rPr>
          <w:rFonts w:ascii="Arial" w:hAnsi="Arial" w:cs="Arial"/>
          <w:sz w:val="20"/>
          <w:szCs w:val="20"/>
        </w:rPr>
        <w:t xml:space="preserve"> and equipment.   The subcontractors listed in the PARs should be the same vendors identified in the HSP during the life of the contract.  Complete the PARs Designee Form and submit with the HUB Subcontracting Plan.  Information regarding the submission of the HSP required with this solicitation is included in </w:t>
      </w:r>
      <w:r w:rsidRPr="009F46BE">
        <w:rPr>
          <w:rFonts w:ascii="Arial" w:hAnsi="Arial" w:cs="Arial"/>
          <w:sz w:val="20"/>
          <w:szCs w:val="20"/>
          <w:u w:val="single"/>
        </w:rPr>
        <w:t>Section 3.4</w:t>
      </w:r>
      <w:r w:rsidRPr="009F46BE">
        <w:rPr>
          <w:rFonts w:ascii="Arial" w:hAnsi="Arial" w:cs="Arial"/>
          <w:sz w:val="20"/>
          <w:szCs w:val="20"/>
        </w:rPr>
        <w:t xml:space="preserve"> below. </w:t>
      </w:r>
    </w:p>
    <w:p w14:paraId="67EBA77C" w14:textId="77777777" w:rsidR="00072EA0" w:rsidRPr="009F46BE" w:rsidRDefault="00072EA0" w:rsidP="00072EA0">
      <w:pPr>
        <w:pStyle w:val="RFPRFQ2"/>
        <w:numPr>
          <w:ilvl w:val="0"/>
          <w:numId w:val="0"/>
        </w:numPr>
        <w:spacing w:after="0"/>
        <w:ind w:left="720"/>
        <w:jc w:val="both"/>
        <w:rPr>
          <w:rStyle w:val="Heading2Char"/>
          <w:rFonts w:ascii="Arial" w:eastAsia="Times New Roman" w:hAnsi="Arial" w:cs="Arial"/>
          <w:bCs/>
          <w:color w:val="auto"/>
          <w:sz w:val="20"/>
          <w:szCs w:val="20"/>
        </w:rPr>
      </w:pPr>
      <w:bookmarkStart w:id="66" w:name="_Toc11141361"/>
      <w:bookmarkStart w:id="67" w:name="_Toc490202382"/>
      <w:bookmarkStart w:id="68" w:name="_Toc11137653"/>
      <w:bookmarkEnd w:id="64"/>
      <w:bookmarkEnd w:id="65"/>
    </w:p>
    <w:p w14:paraId="2ED83BF8" w14:textId="77777777" w:rsidR="00072EA0" w:rsidRPr="009F46BE" w:rsidRDefault="000D06E0" w:rsidP="00072EA0">
      <w:pPr>
        <w:pStyle w:val="RFPRFQ2"/>
        <w:spacing w:after="0"/>
        <w:ind w:left="720" w:hanging="720"/>
        <w:jc w:val="both"/>
        <w:rPr>
          <w:rStyle w:val="Heading2Char"/>
          <w:rFonts w:ascii="Arial" w:eastAsia="Times New Roman" w:hAnsi="Arial" w:cs="Arial"/>
          <w:bCs/>
          <w:color w:val="auto"/>
          <w:sz w:val="20"/>
          <w:szCs w:val="20"/>
        </w:rPr>
      </w:pPr>
      <w:bookmarkStart w:id="69" w:name="_Toc106098530"/>
      <w:bookmarkStart w:id="70" w:name="_Toc106189015"/>
      <w:r w:rsidRPr="009F46BE">
        <w:rPr>
          <w:rStyle w:val="Heading2Char"/>
          <w:rFonts w:ascii="Arial" w:hAnsi="Arial" w:cs="Arial"/>
          <w:b/>
          <w:color w:val="auto"/>
          <w:sz w:val="20"/>
          <w:szCs w:val="20"/>
        </w:rPr>
        <w:t>Communication Restrictions</w:t>
      </w:r>
      <w:bookmarkEnd w:id="66"/>
      <w:bookmarkEnd w:id="69"/>
      <w:bookmarkEnd w:id="70"/>
    </w:p>
    <w:p w14:paraId="3EA23842" w14:textId="77777777" w:rsidR="00072EA0" w:rsidRPr="009F46BE" w:rsidRDefault="00072EA0" w:rsidP="00072EA0">
      <w:pPr>
        <w:pStyle w:val="RFPRFQ2"/>
        <w:numPr>
          <w:ilvl w:val="0"/>
          <w:numId w:val="0"/>
        </w:numPr>
        <w:spacing w:after="0"/>
        <w:ind w:left="720"/>
        <w:jc w:val="both"/>
        <w:rPr>
          <w:rStyle w:val="Heading2Char"/>
          <w:rFonts w:ascii="Arial" w:eastAsia="Times New Roman" w:hAnsi="Arial" w:cs="Arial"/>
          <w:bCs/>
          <w:color w:val="auto"/>
          <w:sz w:val="20"/>
          <w:szCs w:val="20"/>
        </w:rPr>
      </w:pPr>
    </w:p>
    <w:p w14:paraId="56853A1B" w14:textId="38816658" w:rsidR="00072EA0" w:rsidRPr="009F46BE" w:rsidRDefault="000D06E0" w:rsidP="00072EA0">
      <w:pPr>
        <w:pStyle w:val="RFPRFQ3"/>
        <w:spacing w:after="0"/>
        <w:ind w:left="1440" w:hanging="720"/>
        <w:jc w:val="both"/>
        <w:rPr>
          <w:rFonts w:ascii="Arial" w:hAnsi="Arial" w:cs="Arial"/>
          <w:sz w:val="20"/>
          <w:szCs w:val="20"/>
        </w:rPr>
      </w:pPr>
      <w:r w:rsidRPr="009F46BE">
        <w:rPr>
          <w:rFonts w:ascii="Arial" w:hAnsi="Arial" w:cs="Arial"/>
          <w:sz w:val="20"/>
          <w:szCs w:val="20"/>
        </w:rPr>
        <w:t>Owner designates the following person as its representative (the “</w:t>
      </w:r>
      <w:r w:rsidRPr="009F46BE">
        <w:rPr>
          <w:rStyle w:val="Definition"/>
          <w:rFonts w:ascii="Arial" w:hAnsi="Arial" w:cs="Arial"/>
          <w:b w:val="0"/>
          <w:sz w:val="20"/>
          <w:szCs w:val="20"/>
        </w:rPr>
        <w:t>Point of Contact”)</w:t>
      </w:r>
      <w:r w:rsidRPr="009F46BE">
        <w:rPr>
          <w:rFonts w:ascii="Arial" w:hAnsi="Arial" w:cs="Arial"/>
          <w:sz w:val="20"/>
          <w:szCs w:val="20"/>
        </w:rPr>
        <w:t xml:space="preserve"> in connection with this RFP:  </w:t>
      </w:r>
    </w:p>
    <w:p w14:paraId="54DE2528" w14:textId="5012F387" w:rsidR="000D06E0" w:rsidRPr="009F46BE" w:rsidRDefault="000D06E0" w:rsidP="00072EA0">
      <w:pPr>
        <w:pStyle w:val="RFPRFQ2"/>
        <w:numPr>
          <w:ilvl w:val="0"/>
          <w:numId w:val="0"/>
        </w:numPr>
        <w:spacing w:after="0"/>
        <w:ind w:left="720"/>
        <w:jc w:val="both"/>
        <w:rPr>
          <w:rFonts w:ascii="Arial" w:hAnsi="Arial" w:cs="Arial"/>
          <w:bCs/>
          <w:sz w:val="20"/>
          <w:szCs w:val="20"/>
        </w:rPr>
      </w:pPr>
      <w:r w:rsidRPr="009F46BE">
        <w:rPr>
          <w:rFonts w:ascii="Arial" w:hAnsi="Arial" w:cs="Arial"/>
          <w:bCs/>
          <w:sz w:val="20"/>
          <w:szCs w:val="20"/>
        </w:rPr>
        <w:t xml:space="preserve"> </w:t>
      </w:r>
    </w:p>
    <w:p w14:paraId="69445A74" w14:textId="78F28C04" w:rsidR="000D06E0" w:rsidRPr="009F46BE" w:rsidRDefault="00072EA0" w:rsidP="00072EA0">
      <w:pPr>
        <w:keepNext/>
        <w:keepLines/>
        <w:spacing w:after="0" w:line="240" w:lineRule="auto"/>
        <w:ind w:left="720" w:firstLine="720"/>
        <w:contextualSpacing/>
        <w:jc w:val="both"/>
        <w:rPr>
          <w:rFonts w:ascii="Arial" w:hAnsi="Arial" w:cs="Arial"/>
          <w:sz w:val="20"/>
          <w:szCs w:val="20"/>
        </w:rPr>
      </w:pPr>
      <w:commentRangeStart w:id="71"/>
      <w:r w:rsidRPr="009F46BE">
        <w:rPr>
          <w:rFonts w:ascii="Arial" w:hAnsi="Arial" w:cs="Arial"/>
          <w:sz w:val="20"/>
          <w:szCs w:val="20"/>
          <w:highlight w:val="yellow"/>
        </w:rPr>
        <w:t>[Name of Assigned Buyer]</w:t>
      </w:r>
      <w:commentRangeEnd w:id="71"/>
      <w:r w:rsidR="008C65D7" w:rsidRPr="009F46BE">
        <w:rPr>
          <w:rStyle w:val="CommentReference"/>
          <w:rFonts w:ascii="Arial" w:hAnsi="Arial" w:cs="Arial"/>
          <w:sz w:val="14"/>
          <w:szCs w:val="14"/>
        </w:rPr>
        <w:commentReference w:id="71"/>
      </w:r>
    </w:p>
    <w:p w14:paraId="7E4EF5B2" w14:textId="77777777" w:rsidR="000D06E0" w:rsidRPr="009F46BE" w:rsidRDefault="000D06E0" w:rsidP="00072EA0">
      <w:pPr>
        <w:keepLines/>
        <w:spacing w:after="0" w:line="240" w:lineRule="auto"/>
        <w:ind w:left="720" w:firstLine="720"/>
        <w:contextualSpacing/>
        <w:jc w:val="both"/>
        <w:rPr>
          <w:rFonts w:ascii="Arial" w:hAnsi="Arial" w:cs="Arial"/>
          <w:sz w:val="20"/>
          <w:szCs w:val="20"/>
        </w:rPr>
      </w:pPr>
      <w:r w:rsidRPr="009F46BE">
        <w:rPr>
          <w:rFonts w:ascii="Arial" w:hAnsi="Arial" w:cs="Arial"/>
          <w:sz w:val="20"/>
          <w:szCs w:val="20"/>
        </w:rPr>
        <w:t>Purchasing Department</w:t>
      </w:r>
    </w:p>
    <w:p w14:paraId="36349A89" w14:textId="77777777" w:rsidR="000D06E0" w:rsidRPr="009F46BE" w:rsidRDefault="000D06E0" w:rsidP="00072EA0">
      <w:pPr>
        <w:keepLines/>
        <w:spacing w:after="0" w:line="240" w:lineRule="auto"/>
        <w:ind w:left="720" w:firstLine="720"/>
        <w:contextualSpacing/>
        <w:jc w:val="both"/>
        <w:rPr>
          <w:rFonts w:ascii="Arial" w:hAnsi="Arial" w:cs="Arial"/>
          <w:sz w:val="20"/>
          <w:szCs w:val="20"/>
        </w:rPr>
      </w:pPr>
      <w:r w:rsidRPr="009F46BE">
        <w:rPr>
          <w:rFonts w:ascii="Arial" w:hAnsi="Arial" w:cs="Arial"/>
          <w:sz w:val="20"/>
          <w:szCs w:val="20"/>
        </w:rPr>
        <w:t>5000 Gulf Freeway</w:t>
      </w:r>
    </w:p>
    <w:p w14:paraId="1B1950C4" w14:textId="77777777" w:rsidR="000D06E0" w:rsidRPr="009F46BE" w:rsidRDefault="000D06E0" w:rsidP="00072EA0">
      <w:pPr>
        <w:keepLines/>
        <w:spacing w:after="0" w:line="240" w:lineRule="auto"/>
        <w:ind w:left="720" w:firstLine="720"/>
        <w:contextualSpacing/>
        <w:jc w:val="both"/>
        <w:rPr>
          <w:rFonts w:ascii="Arial" w:hAnsi="Arial" w:cs="Arial"/>
          <w:sz w:val="20"/>
          <w:szCs w:val="20"/>
        </w:rPr>
      </w:pPr>
      <w:r w:rsidRPr="009F46BE">
        <w:rPr>
          <w:rFonts w:ascii="Arial" w:hAnsi="Arial" w:cs="Arial"/>
          <w:sz w:val="20"/>
          <w:szCs w:val="20"/>
        </w:rPr>
        <w:t>Technology Bridge 1, Room 21</w:t>
      </w:r>
      <w:r w:rsidR="00123BC8" w:rsidRPr="009F46BE">
        <w:rPr>
          <w:rFonts w:ascii="Arial" w:hAnsi="Arial" w:cs="Arial"/>
          <w:sz w:val="20"/>
          <w:szCs w:val="20"/>
        </w:rPr>
        <w:t>4</w:t>
      </w:r>
    </w:p>
    <w:p w14:paraId="353C1E42" w14:textId="77777777" w:rsidR="000D06E0" w:rsidRPr="009F46BE" w:rsidRDefault="000D06E0" w:rsidP="00072EA0">
      <w:pPr>
        <w:spacing w:after="0" w:line="240" w:lineRule="auto"/>
        <w:ind w:left="720" w:firstLine="720"/>
        <w:contextualSpacing/>
        <w:jc w:val="both"/>
        <w:rPr>
          <w:rFonts w:ascii="Arial" w:hAnsi="Arial" w:cs="Arial"/>
          <w:sz w:val="20"/>
          <w:szCs w:val="20"/>
        </w:rPr>
      </w:pPr>
      <w:r w:rsidRPr="009F46BE">
        <w:rPr>
          <w:rFonts w:ascii="Arial" w:hAnsi="Arial" w:cs="Arial"/>
          <w:sz w:val="20"/>
          <w:szCs w:val="20"/>
        </w:rPr>
        <w:t>Houston, TX 77204-5015</w:t>
      </w:r>
    </w:p>
    <w:p w14:paraId="3DD268C7" w14:textId="0C0B673D" w:rsidR="002913AA" w:rsidRPr="009F46BE" w:rsidRDefault="00000000" w:rsidP="00072EA0">
      <w:pPr>
        <w:spacing w:after="0" w:line="240" w:lineRule="auto"/>
        <w:ind w:left="720" w:firstLine="720"/>
        <w:contextualSpacing/>
        <w:jc w:val="both"/>
        <w:rPr>
          <w:rFonts w:ascii="Arial" w:hAnsi="Arial" w:cs="Arial"/>
          <w:sz w:val="20"/>
          <w:szCs w:val="20"/>
        </w:rPr>
      </w:pPr>
      <w:hyperlink r:id="rId20" w:history="1">
        <w:r w:rsidR="002913AA" w:rsidRPr="009F46BE">
          <w:rPr>
            <w:rStyle w:val="Hyperlink"/>
            <w:rFonts w:ascii="Arial" w:hAnsi="Arial" w:cs="Arial"/>
            <w:color w:val="auto"/>
            <w:sz w:val="20"/>
            <w:szCs w:val="20"/>
          </w:rPr>
          <w:t>PurchasingFPC@uh.edu</w:t>
        </w:r>
      </w:hyperlink>
      <w:r w:rsidR="002913AA" w:rsidRPr="009F46BE">
        <w:rPr>
          <w:rFonts w:ascii="Arial" w:hAnsi="Arial" w:cs="Arial"/>
          <w:sz w:val="20"/>
          <w:szCs w:val="20"/>
        </w:rPr>
        <w:t xml:space="preserve"> </w:t>
      </w:r>
    </w:p>
    <w:p w14:paraId="633DD5F1" w14:textId="77777777" w:rsidR="000D06E0" w:rsidRPr="009F46BE" w:rsidRDefault="000D06E0" w:rsidP="00072EA0">
      <w:pPr>
        <w:spacing w:after="0" w:line="240" w:lineRule="auto"/>
        <w:contextualSpacing/>
        <w:jc w:val="both"/>
        <w:rPr>
          <w:rFonts w:ascii="Arial" w:hAnsi="Arial" w:cs="Arial"/>
          <w:sz w:val="20"/>
          <w:szCs w:val="20"/>
        </w:rPr>
      </w:pPr>
    </w:p>
    <w:p w14:paraId="56455D09" w14:textId="4441F171" w:rsidR="000D06E0" w:rsidRPr="009F46BE" w:rsidRDefault="000D06E0" w:rsidP="00072EA0">
      <w:pPr>
        <w:pStyle w:val="RFPRFQ3"/>
        <w:spacing w:after="0"/>
        <w:ind w:left="1440" w:hanging="720"/>
        <w:jc w:val="both"/>
        <w:rPr>
          <w:rFonts w:ascii="Arial" w:hAnsi="Arial" w:cs="Arial"/>
          <w:sz w:val="20"/>
          <w:szCs w:val="20"/>
        </w:rPr>
      </w:pPr>
      <w:r w:rsidRPr="009F46BE">
        <w:rPr>
          <w:rFonts w:ascii="Arial" w:hAnsi="Arial" w:cs="Arial"/>
          <w:bCs/>
          <w:sz w:val="20"/>
          <w:szCs w:val="20"/>
        </w:rPr>
        <w:t xml:space="preserve">Respondent shall submit by email any questions which may arise during the preparation of </w:t>
      </w:r>
      <w:proofErr w:type="gramStart"/>
      <w:r w:rsidRPr="009F46BE">
        <w:rPr>
          <w:rFonts w:ascii="Arial" w:hAnsi="Arial" w:cs="Arial"/>
          <w:bCs/>
          <w:sz w:val="20"/>
          <w:szCs w:val="20"/>
        </w:rPr>
        <w:t>Proposal</w:t>
      </w:r>
      <w:proofErr w:type="gramEnd"/>
      <w:r w:rsidRPr="009F46BE">
        <w:rPr>
          <w:rFonts w:ascii="Arial" w:hAnsi="Arial" w:cs="Arial"/>
          <w:bCs/>
          <w:sz w:val="20"/>
          <w:szCs w:val="20"/>
        </w:rPr>
        <w:t xml:space="preserve"> to the Point of Contact.</w:t>
      </w:r>
      <w:r w:rsidRPr="009F46BE">
        <w:rPr>
          <w:rFonts w:ascii="Arial" w:hAnsi="Arial" w:cs="Arial"/>
          <w:sz w:val="20"/>
          <w:szCs w:val="20"/>
        </w:rPr>
        <w:t xml:space="preserve"> Until the Contractor is identified and executes a contract for the Project on the Contract Form, all Respondents’ communications with respect to this RFP and/or the Project must be with the Point of Contact and not with any other employee, officer, Regent, agent, representative or contractor of Owner, except as expressly permitted by </w:t>
      </w:r>
      <w:r w:rsidRPr="009F46BE">
        <w:rPr>
          <w:rFonts w:ascii="Arial" w:hAnsi="Arial" w:cs="Arial"/>
          <w:sz w:val="20"/>
          <w:szCs w:val="20"/>
          <w:u w:val="single"/>
        </w:rPr>
        <w:t>Section 3.4</w:t>
      </w:r>
      <w:r w:rsidR="003F5698" w:rsidRPr="009F46BE">
        <w:rPr>
          <w:rFonts w:ascii="Arial" w:hAnsi="Arial" w:cs="Arial"/>
          <w:sz w:val="20"/>
          <w:szCs w:val="20"/>
        </w:rPr>
        <w:t xml:space="preserve"> below</w:t>
      </w:r>
      <w:r w:rsidRPr="009F46BE">
        <w:rPr>
          <w:rFonts w:ascii="Arial" w:hAnsi="Arial" w:cs="Arial"/>
          <w:sz w:val="20"/>
          <w:szCs w:val="20"/>
        </w:rPr>
        <w:t xml:space="preserve">. </w:t>
      </w:r>
    </w:p>
    <w:p w14:paraId="459BAEA9" w14:textId="77777777" w:rsidR="00072EA0" w:rsidRPr="009F46BE" w:rsidRDefault="00072EA0" w:rsidP="00072EA0">
      <w:pPr>
        <w:pStyle w:val="RFPRFQ3"/>
        <w:numPr>
          <w:ilvl w:val="0"/>
          <w:numId w:val="0"/>
        </w:numPr>
        <w:spacing w:after="0"/>
        <w:ind w:left="1440"/>
        <w:jc w:val="both"/>
        <w:rPr>
          <w:rFonts w:ascii="Arial" w:hAnsi="Arial" w:cs="Arial"/>
          <w:sz w:val="20"/>
          <w:szCs w:val="20"/>
        </w:rPr>
      </w:pPr>
    </w:p>
    <w:p w14:paraId="3C639C92" w14:textId="14640E3D" w:rsidR="00B754FB" w:rsidRPr="009F46BE" w:rsidRDefault="000D06E0" w:rsidP="00072EA0">
      <w:pPr>
        <w:pStyle w:val="RFPRFQ2"/>
        <w:spacing w:after="0"/>
        <w:ind w:left="720" w:hanging="720"/>
        <w:jc w:val="both"/>
        <w:rPr>
          <w:rFonts w:ascii="Arial" w:hAnsi="Arial" w:cs="Arial"/>
          <w:sz w:val="20"/>
          <w:szCs w:val="20"/>
        </w:rPr>
      </w:pPr>
      <w:bookmarkStart w:id="72" w:name="_Toc426538726"/>
      <w:bookmarkStart w:id="73" w:name="_Toc11141362"/>
      <w:bookmarkStart w:id="74" w:name="_Toc106098531"/>
      <w:bookmarkStart w:id="75" w:name="_Toc106189016"/>
      <w:bookmarkStart w:id="76" w:name="_Toc490202383"/>
      <w:bookmarkStart w:id="77" w:name="_Toc11137654"/>
      <w:bookmarkEnd w:id="67"/>
      <w:bookmarkEnd w:id="68"/>
      <w:commentRangeStart w:id="78"/>
      <w:r w:rsidRPr="009F46BE">
        <w:rPr>
          <w:rStyle w:val="Heading2Char"/>
          <w:rFonts w:ascii="Arial" w:hAnsi="Arial" w:cs="Arial"/>
          <w:b/>
          <w:color w:val="auto"/>
          <w:sz w:val="20"/>
          <w:szCs w:val="20"/>
        </w:rPr>
        <w:t>Pre-Proposal Conference</w:t>
      </w:r>
      <w:bookmarkEnd w:id="72"/>
      <w:r w:rsidR="003F5698" w:rsidRPr="009F46BE">
        <w:rPr>
          <w:rStyle w:val="Heading2Char"/>
          <w:rFonts w:ascii="Arial" w:hAnsi="Arial" w:cs="Arial"/>
          <w:b/>
          <w:color w:val="auto"/>
          <w:sz w:val="20"/>
          <w:szCs w:val="20"/>
        </w:rPr>
        <w:t xml:space="preserve"> and Site Visit</w:t>
      </w:r>
      <w:bookmarkEnd w:id="73"/>
      <w:bookmarkEnd w:id="74"/>
      <w:bookmarkEnd w:id="75"/>
      <w:r w:rsidRPr="009F46BE">
        <w:rPr>
          <w:rFonts w:ascii="Arial" w:hAnsi="Arial" w:cs="Arial"/>
          <w:sz w:val="20"/>
          <w:szCs w:val="20"/>
        </w:rPr>
        <w:t xml:space="preserve"> </w:t>
      </w:r>
      <w:commentRangeEnd w:id="78"/>
      <w:r w:rsidR="008C65D7" w:rsidRPr="009F46BE">
        <w:rPr>
          <w:rStyle w:val="CommentReference"/>
          <w:rFonts w:ascii="Arial" w:eastAsiaTheme="minorHAnsi" w:hAnsi="Arial" w:cs="Arial"/>
          <w:sz w:val="14"/>
          <w:szCs w:val="14"/>
        </w:rPr>
        <w:commentReference w:id="78"/>
      </w:r>
    </w:p>
    <w:p w14:paraId="2B16BF69" w14:textId="77777777" w:rsidR="003F5698" w:rsidRPr="009F46BE" w:rsidRDefault="003F5698" w:rsidP="003F5698">
      <w:pPr>
        <w:pStyle w:val="RFPRFQ2"/>
        <w:numPr>
          <w:ilvl w:val="0"/>
          <w:numId w:val="0"/>
        </w:numPr>
        <w:spacing w:after="0"/>
        <w:ind w:left="720"/>
        <w:jc w:val="both"/>
        <w:rPr>
          <w:rFonts w:ascii="Arial" w:hAnsi="Arial" w:cs="Arial"/>
          <w:sz w:val="20"/>
          <w:szCs w:val="20"/>
        </w:rPr>
      </w:pPr>
    </w:p>
    <w:p w14:paraId="68682EA6" w14:textId="5E7876D6" w:rsidR="002913AA" w:rsidRPr="009F46BE" w:rsidRDefault="00B754FB" w:rsidP="008C65D7">
      <w:pPr>
        <w:pStyle w:val="RFPRFQ3"/>
        <w:spacing w:after="0"/>
        <w:ind w:left="1440" w:hanging="720"/>
        <w:jc w:val="both"/>
        <w:rPr>
          <w:rFonts w:ascii="Arial" w:hAnsi="Arial" w:cs="Arial"/>
          <w:sz w:val="20"/>
          <w:szCs w:val="20"/>
        </w:rPr>
      </w:pPr>
      <w:r w:rsidRPr="009F46BE">
        <w:rPr>
          <w:rFonts w:ascii="Arial" w:hAnsi="Arial" w:cs="Arial"/>
          <w:sz w:val="20"/>
          <w:szCs w:val="20"/>
        </w:rPr>
        <w:t xml:space="preserve">A </w:t>
      </w:r>
      <w:r w:rsidR="003F5698" w:rsidRPr="009F46BE">
        <w:rPr>
          <w:rFonts w:ascii="Arial" w:hAnsi="Arial" w:cs="Arial"/>
          <w:b/>
          <w:sz w:val="20"/>
          <w:szCs w:val="20"/>
          <w:highlight w:val="cyan"/>
        </w:rPr>
        <w:t>[</w:t>
      </w:r>
      <w:r w:rsidR="00FA431C" w:rsidRPr="009F46BE">
        <w:rPr>
          <w:rFonts w:ascii="Arial" w:hAnsi="Arial" w:cs="Arial"/>
          <w:b/>
          <w:sz w:val="20"/>
          <w:szCs w:val="20"/>
          <w:highlight w:val="cyan"/>
        </w:rPr>
        <w:t>non-mandatory</w:t>
      </w:r>
      <w:r w:rsidR="00445588" w:rsidRPr="009F46BE">
        <w:rPr>
          <w:rFonts w:ascii="Arial" w:hAnsi="Arial" w:cs="Arial"/>
          <w:b/>
          <w:sz w:val="20"/>
          <w:szCs w:val="20"/>
          <w:highlight w:val="cyan"/>
        </w:rPr>
        <w:t>/mandatory</w:t>
      </w:r>
      <w:r w:rsidR="003F5698" w:rsidRPr="009F46BE">
        <w:rPr>
          <w:rFonts w:ascii="Arial" w:hAnsi="Arial" w:cs="Arial"/>
          <w:b/>
          <w:sz w:val="20"/>
          <w:szCs w:val="20"/>
          <w:highlight w:val="cyan"/>
        </w:rPr>
        <w:t>]</w:t>
      </w:r>
      <w:r w:rsidR="00FA431C" w:rsidRPr="009F46BE">
        <w:rPr>
          <w:rFonts w:ascii="Arial" w:hAnsi="Arial" w:cs="Arial"/>
          <w:b/>
          <w:sz w:val="20"/>
          <w:szCs w:val="20"/>
        </w:rPr>
        <w:t xml:space="preserve"> </w:t>
      </w:r>
      <w:r w:rsidR="00445588" w:rsidRPr="009F46BE">
        <w:rPr>
          <w:rFonts w:ascii="Arial" w:hAnsi="Arial" w:cs="Arial"/>
          <w:sz w:val="20"/>
          <w:szCs w:val="20"/>
        </w:rPr>
        <w:t xml:space="preserve">pre-proposal conference and </w:t>
      </w:r>
      <w:r w:rsidRPr="009F46BE">
        <w:rPr>
          <w:rFonts w:ascii="Arial" w:hAnsi="Arial" w:cs="Arial"/>
          <w:sz w:val="20"/>
          <w:szCs w:val="20"/>
        </w:rPr>
        <w:t xml:space="preserve">site visit is scheduled for </w:t>
      </w:r>
      <w:commentRangeStart w:id="79"/>
      <w:r w:rsidR="00445588" w:rsidRPr="009F46BE">
        <w:rPr>
          <w:rFonts w:ascii="Arial" w:hAnsi="Arial" w:cs="Arial"/>
          <w:sz w:val="20"/>
          <w:szCs w:val="20"/>
          <w:highlight w:val="yellow"/>
        </w:rPr>
        <w:t>[date]</w:t>
      </w:r>
      <w:r w:rsidR="00814E27" w:rsidRPr="009F46BE">
        <w:rPr>
          <w:rFonts w:ascii="Arial" w:hAnsi="Arial" w:cs="Arial"/>
          <w:sz w:val="20"/>
          <w:szCs w:val="20"/>
          <w:highlight w:val="yellow"/>
        </w:rPr>
        <w:t xml:space="preserve"> </w:t>
      </w:r>
      <w:r w:rsidR="00814E27" w:rsidRPr="009F46BE">
        <w:rPr>
          <w:rFonts w:ascii="Arial" w:hAnsi="Arial" w:cs="Arial"/>
          <w:sz w:val="20"/>
          <w:szCs w:val="20"/>
        </w:rPr>
        <w:t xml:space="preserve">at </w:t>
      </w:r>
      <w:r w:rsidR="00445588" w:rsidRPr="009F46BE">
        <w:rPr>
          <w:rFonts w:ascii="Arial" w:hAnsi="Arial" w:cs="Arial"/>
          <w:sz w:val="20"/>
          <w:szCs w:val="20"/>
          <w:highlight w:val="yellow"/>
        </w:rPr>
        <w:t>[time]</w:t>
      </w:r>
      <w:r w:rsidR="00814E27" w:rsidRPr="009F46BE">
        <w:rPr>
          <w:rFonts w:ascii="Arial" w:hAnsi="Arial" w:cs="Arial"/>
          <w:b/>
          <w:sz w:val="20"/>
          <w:szCs w:val="20"/>
        </w:rPr>
        <w:t xml:space="preserve"> </w:t>
      </w:r>
      <w:commentRangeEnd w:id="79"/>
      <w:r w:rsidR="008C65D7" w:rsidRPr="009F46BE">
        <w:rPr>
          <w:rStyle w:val="CommentReference"/>
          <w:rFonts w:ascii="Arial" w:eastAsiaTheme="minorHAnsi" w:hAnsi="Arial" w:cs="Arial"/>
          <w:sz w:val="14"/>
          <w:szCs w:val="14"/>
        </w:rPr>
        <w:commentReference w:id="79"/>
      </w:r>
      <w:r w:rsidR="008044C0" w:rsidRPr="009F46BE">
        <w:rPr>
          <w:rFonts w:ascii="Arial" w:hAnsi="Arial" w:cs="Arial"/>
          <w:sz w:val="20"/>
          <w:szCs w:val="20"/>
        </w:rPr>
        <w:t>CT</w:t>
      </w:r>
      <w:r w:rsidR="00994781" w:rsidRPr="009F46BE">
        <w:rPr>
          <w:rFonts w:ascii="Arial" w:hAnsi="Arial" w:cs="Arial"/>
          <w:b/>
          <w:sz w:val="20"/>
          <w:szCs w:val="20"/>
        </w:rPr>
        <w:t xml:space="preserve"> </w:t>
      </w:r>
      <w:r w:rsidR="00994781" w:rsidRPr="009F46BE">
        <w:rPr>
          <w:rFonts w:ascii="Arial" w:hAnsi="Arial" w:cs="Arial"/>
          <w:sz w:val="20"/>
          <w:szCs w:val="20"/>
        </w:rPr>
        <w:t xml:space="preserve">at </w:t>
      </w:r>
      <w:r w:rsidR="00445588" w:rsidRPr="009F46BE">
        <w:rPr>
          <w:rFonts w:ascii="Arial" w:hAnsi="Arial" w:cs="Arial"/>
          <w:sz w:val="20"/>
          <w:szCs w:val="20"/>
          <w:highlight w:val="cyan"/>
        </w:rPr>
        <w:t>[location]</w:t>
      </w:r>
      <w:r w:rsidRPr="009F46BE">
        <w:rPr>
          <w:rFonts w:ascii="Arial" w:hAnsi="Arial" w:cs="Arial"/>
          <w:sz w:val="20"/>
          <w:szCs w:val="20"/>
        </w:rPr>
        <w:t>.</w:t>
      </w:r>
      <w:r w:rsidR="002A04CC" w:rsidRPr="009F46BE">
        <w:rPr>
          <w:rFonts w:ascii="Arial" w:hAnsi="Arial" w:cs="Arial"/>
          <w:sz w:val="20"/>
          <w:szCs w:val="20"/>
        </w:rPr>
        <w:t xml:space="preserve">  </w:t>
      </w:r>
      <w:r w:rsidR="00445588" w:rsidRPr="009F46BE">
        <w:rPr>
          <w:rFonts w:ascii="Arial" w:hAnsi="Arial" w:cs="Arial"/>
          <w:sz w:val="20"/>
          <w:szCs w:val="20"/>
        </w:rPr>
        <w:t xml:space="preserve">Following the pre-proposal meeting, </w:t>
      </w:r>
      <w:r w:rsidR="00445588" w:rsidRPr="009F46BE">
        <w:rPr>
          <w:rFonts w:ascii="Arial" w:hAnsi="Arial" w:cs="Arial"/>
          <w:sz w:val="20"/>
          <w:szCs w:val="20"/>
          <w:highlight w:val="cyan"/>
        </w:rPr>
        <w:t>[address site visit]</w:t>
      </w:r>
      <w:r w:rsidR="00445588" w:rsidRPr="009F46BE">
        <w:rPr>
          <w:rFonts w:ascii="Arial" w:hAnsi="Arial" w:cs="Arial"/>
          <w:sz w:val="20"/>
          <w:szCs w:val="20"/>
        </w:rPr>
        <w:t>.</w:t>
      </w:r>
    </w:p>
    <w:p w14:paraId="4B33199D" w14:textId="77777777" w:rsidR="0010135F" w:rsidRPr="009F46BE" w:rsidRDefault="0010135F" w:rsidP="0010135F">
      <w:pPr>
        <w:pStyle w:val="RFPRFQ2"/>
        <w:numPr>
          <w:ilvl w:val="0"/>
          <w:numId w:val="0"/>
        </w:numPr>
        <w:spacing w:after="0"/>
        <w:ind w:left="1440"/>
        <w:jc w:val="both"/>
        <w:rPr>
          <w:rStyle w:val="Heading2Char"/>
          <w:rFonts w:ascii="Arial" w:eastAsia="Times New Roman" w:hAnsi="Arial" w:cs="Arial"/>
          <w:b/>
          <w:color w:val="auto"/>
          <w:sz w:val="20"/>
          <w:szCs w:val="20"/>
          <w:highlight w:val="yellow"/>
        </w:rPr>
      </w:pPr>
    </w:p>
    <w:p w14:paraId="37EE3CA6" w14:textId="77777777" w:rsidR="0010135F" w:rsidRPr="009F46BE" w:rsidRDefault="0010135F" w:rsidP="005776E4">
      <w:pPr>
        <w:pStyle w:val="RFPRFQ3"/>
        <w:numPr>
          <w:ilvl w:val="0"/>
          <w:numId w:val="0"/>
        </w:numPr>
        <w:spacing w:after="0"/>
        <w:ind w:left="1440"/>
        <w:jc w:val="both"/>
        <w:rPr>
          <w:rFonts w:ascii="Arial" w:hAnsi="Arial" w:cs="Arial"/>
          <w:sz w:val="20"/>
          <w:szCs w:val="20"/>
        </w:rPr>
      </w:pPr>
      <w:r w:rsidRPr="009F46BE">
        <w:rPr>
          <w:rFonts w:ascii="Arial" w:hAnsi="Arial" w:cs="Arial"/>
          <w:sz w:val="20"/>
          <w:szCs w:val="20"/>
        </w:rPr>
        <w:t>*Optional Language*</w:t>
      </w:r>
    </w:p>
    <w:p w14:paraId="499987F1" w14:textId="4BAA238F" w:rsidR="0010135F" w:rsidRPr="009F46BE" w:rsidRDefault="0010135F" w:rsidP="005776E4">
      <w:pPr>
        <w:pStyle w:val="RFPRFQ3"/>
        <w:numPr>
          <w:ilvl w:val="0"/>
          <w:numId w:val="0"/>
        </w:numPr>
        <w:spacing w:after="0"/>
        <w:ind w:left="1440"/>
        <w:jc w:val="both"/>
        <w:rPr>
          <w:rFonts w:ascii="Arial" w:hAnsi="Arial" w:cs="Arial"/>
          <w:sz w:val="20"/>
          <w:szCs w:val="20"/>
          <w:highlight w:val="yellow"/>
        </w:rPr>
      </w:pPr>
      <w:r w:rsidRPr="009F46BE">
        <w:rPr>
          <w:rFonts w:ascii="Arial" w:hAnsi="Arial" w:cs="Arial"/>
          <w:sz w:val="20"/>
          <w:szCs w:val="20"/>
          <w:highlight w:val="yellow"/>
        </w:rPr>
        <w:t xml:space="preserve">A mandatory pre-submittal meeting will take place on [date] at [time] </w:t>
      </w:r>
      <w:r w:rsidR="008044C0" w:rsidRPr="009F46BE">
        <w:rPr>
          <w:rFonts w:ascii="Arial" w:hAnsi="Arial" w:cs="Arial"/>
          <w:sz w:val="20"/>
          <w:szCs w:val="20"/>
          <w:highlight w:val="yellow"/>
        </w:rPr>
        <w:t>CT</w:t>
      </w:r>
      <w:r w:rsidRPr="009F46BE">
        <w:rPr>
          <w:rFonts w:ascii="Arial" w:hAnsi="Arial" w:cs="Arial"/>
          <w:sz w:val="20"/>
          <w:szCs w:val="20"/>
          <w:highlight w:val="yellow"/>
        </w:rPr>
        <w:t xml:space="preserve"> via Zoom.   Failure to attend the mandatory pre-submittal meeting will result in disqualification.  Prospective respondents must register in advance through the following link and are strongly encouraged to register at least twenty-four (24) hours in advance of scheduled pre-submittal meeting: </w:t>
      </w:r>
    </w:p>
    <w:p w14:paraId="22010803" w14:textId="77777777" w:rsidR="0010135F" w:rsidRPr="009F46BE" w:rsidRDefault="0010135F" w:rsidP="005776E4">
      <w:pPr>
        <w:pStyle w:val="RFPRFQ3"/>
        <w:numPr>
          <w:ilvl w:val="0"/>
          <w:numId w:val="0"/>
        </w:numPr>
        <w:spacing w:after="0"/>
        <w:ind w:left="1440"/>
        <w:jc w:val="both"/>
        <w:rPr>
          <w:rFonts w:ascii="Arial" w:hAnsi="Arial" w:cs="Arial"/>
          <w:sz w:val="20"/>
          <w:szCs w:val="20"/>
          <w:highlight w:val="yellow"/>
        </w:rPr>
      </w:pPr>
    </w:p>
    <w:p w14:paraId="1C9D1E4E" w14:textId="77777777" w:rsidR="0010135F" w:rsidRPr="009F46BE" w:rsidRDefault="00000000" w:rsidP="005776E4">
      <w:pPr>
        <w:pStyle w:val="RFPRFQ3"/>
        <w:numPr>
          <w:ilvl w:val="0"/>
          <w:numId w:val="0"/>
        </w:numPr>
        <w:spacing w:after="0"/>
        <w:ind w:left="1440"/>
        <w:jc w:val="both"/>
        <w:rPr>
          <w:rFonts w:ascii="Arial" w:hAnsi="Arial" w:cs="Arial"/>
          <w:sz w:val="20"/>
          <w:szCs w:val="20"/>
          <w:highlight w:val="yellow"/>
        </w:rPr>
      </w:pPr>
      <w:hyperlink r:id="rId21" w:history="1">
        <w:r w:rsidR="0010135F" w:rsidRPr="009F46BE">
          <w:rPr>
            <w:rFonts w:ascii="Arial" w:hAnsi="Arial" w:cs="Arial"/>
            <w:sz w:val="20"/>
            <w:szCs w:val="20"/>
            <w:highlight w:val="yellow"/>
          </w:rPr>
          <w:t>https://uh-edu-cougarnet.zoom.us/meeting/register/tJYodOqoqD0uGtTzXVTE5rt6DTJ4PPNDLhiJ</w:t>
        </w:r>
      </w:hyperlink>
    </w:p>
    <w:p w14:paraId="52A04730" w14:textId="77777777" w:rsidR="0010135F" w:rsidRPr="009F46BE" w:rsidRDefault="0010135F" w:rsidP="005776E4">
      <w:pPr>
        <w:pStyle w:val="RFPRFQ3"/>
        <w:numPr>
          <w:ilvl w:val="0"/>
          <w:numId w:val="0"/>
        </w:numPr>
        <w:spacing w:after="0"/>
        <w:ind w:left="1440"/>
        <w:jc w:val="both"/>
        <w:rPr>
          <w:rFonts w:ascii="Arial" w:hAnsi="Arial" w:cs="Arial"/>
          <w:sz w:val="20"/>
          <w:szCs w:val="20"/>
          <w:highlight w:val="yellow"/>
        </w:rPr>
      </w:pPr>
    </w:p>
    <w:p w14:paraId="69D7E6C2" w14:textId="77777777" w:rsidR="0010135F" w:rsidRPr="009F46BE" w:rsidRDefault="0010135F" w:rsidP="005776E4">
      <w:pPr>
        <w:pStyle w:val="RFPRFQ3"/>
        <w:numPr>
          <w:ilvl w:val="0"/>
          <w:numId w:val="0"/>
        </w:numPr>
        <w:spacing w:after="0"/>
        <w:ind w:left="1440"/>
        <w:jc w:val="both"/>
        <w:rPr>
          <w:rFonts w:ascii="Arial" w:hAnsi="Arial" w:cs="Arial"/>
          <w:sz w:val="20"/>
          <w:szCs w:val="20"/>
        </w:rPr>
      </w:pPr>
      <w:r w:rsidRPr="009F46BE">
        <w:rPr>
          <w:rFonts w:ascii="Arial" w:hAnsi="Arial" w:cs="Arial"/>
          <w:sz w:val="20"/>
          <w:szCs w:val="20"/>
          <w:highlight w:val="yellow"/>
        </w:rPr>
        <w:t>Prospective respondents will receive an email confirming registration along with additional information on how to join the meeting.</w:t>
      </w:r>
    </w:p>
    <w:p w14:paraId="7791AFEB" w14:textId="77777777" w:rsidR="003F5698" w:rsidRPr="009F46BE" w:rsidRDefault="003F5698" w:rsidP="005776E4">
      <w:pPr>
        <w:pStyle w:val="RFPRFQ4"/>
        <w:numPr>
          <w:ilvl w:val="0"/>
          <w:numId w:val="0"/>
        </w:numPr>
        <w:spacing w:after="0"/>
        <w:rPr>
          <w:rFonts w:ascii="Arial" w:hAnsi="Arial" w:cs="Arial"/>
          <w:sz w:val="20"/>
          <w:szCs w:val="20"/>
        </w:rPr>
      </w:pPr>
    </w:p>
    <w:p w14:paraId="5A1A3D86" w14:textId="5B0CBA99" w:rsidR="00994781" w:rsidRPr="009F46BE" w:rsidRDefault="00B029C4" w:rsidP="003F5698">
      <w:pPr>
        <w:pStyle w:val="RFPRFQ3"/>
        <w:spacing w:after="0"/>
        <w:ind w:left="1440" w:hanging="720"/>
        <w:jc w:val="both"/>
        <w:rPr>
          <w:rFonts w:ascii="Arial" w:hAnsi="Arial" w:cs="Arial"/>
          <w:sz w:val="20"/>
          <w:szCs w:val="20"/>
        </w:rPr>
      </w:pPr>
      <w:r w:rsidRPr="009F46BE">
        <w:rPr>
          <w:rFonts w:ascii="Arial" w:hAnsi="Arial" w:cs="Arial"/>
          <w:sz w:val="20"/>
          <w:szCs w:val="20"/>
        </w:rPr>
        <w:t>Each prospective R</w:t>
      </w:r>
      <w:r w:rsidR="00994781" w:rsidRPr="009F46BE">
        <w:rPr>
          <w:rFonts w:ascii="Arial" w:hAnsi="Arial" w:cs="Arial"/>
          <w:sz w:val="20"/>
          <w:szCs w:val="20"/>
        </w:rPr>
        <w:t xml:space="preserve">espondent shall visit the site of the proposed work and fully acquaint himself with the existing conditions there relating to construction and </w:t>
      </w:r>
      <w:proofErr w:type="gramStart"/>
      <w:r w:rsidR="00994781" w:rsidRPr="009F46BE">
        <w:rPr>
          <w:rFonts w:ascii="Arial" w:hAnsi="Arial" w:cs="Arial"/>
          <w:sz w:val="20"/>
          <w:szCs w:val="20"/>
        </w:rPr>
        <w:t>labor, and</w:t>
      </w:r>
      <w:proofErr w:type="gramEnd"/>
      <w:r w:rsidR="00994781" w:rsidRPr="009F46BE">
        <w:rPr>
          <w:rFonts w:ascii="Arial" w:hAnsi="Arial" w:cs="Arial"/>
          <w:sz w:val="20"/>
          <w:szCs w:val="20"/>
        </w:rPr>
        <w:t xml:space="preserve"> shall fully inform himself as to the facilities involved, the difficulties and restrictions attending the performance of the contract. The prospective </w:t>
      </w:r>
      <w:r w:rsidRPr="009F46BE">
        <w:rPr>
          <w:rFonts w:ascii="Arial" w:hAnsi="Arial" w:cs="Arial"/>
          <w:sz w:val="20"/>
          <w:szCs w:val="20"/>
        </w:rPr>
        <w:t>R</w:t>
      </w:r>
      <w:r w:rsidR="00994781" w:rsidRPr="009F46BE">
        <w:rPr>
          <w:rFonts w:ascii="Arial" w:hAnsi="Arial" w:cs="Arial"/>
          <w:sz w:val="20"/>
          <w:szCs w:val="20"/>
        </w:rPr>
        <w:t xml:space="preserve">espondent should thoroughly examine and familiarize himself with the drawings, specifications, and all other contract documents. The successful </w:t>
      </w:r>
      <w:r w:rsidRPr="009F46BE">
        <w:rPr>
          <w:rFonts w:ascii="Arial" w:hAnsi="Arial" w:cs="Arial"/>
          <w:sz w:val="20"/>
          <w:szCs w:val="20"/>
        </w:rPr>
        <w:t>R</w:t>
      </w:r>
      <w:r w:rsidR="00994781" w:rsidRPr="009F46BE">
        <w:rPr>
          <w:rFonts w:ascii="Arial" w:hAnsi="Arial" w:cs="Arial"/>
          <w:sz w:val="20"/>
          <w:szCs w:val="20"/>
        </w:rPr>
        <w:t xml:space="preserve">espondent, by the execution of the contract, shall in no way be relieved of any obligation under it due to his failure to receive or examine any form or legal instrument, or to visit the site and acquaint himself with the conditions there existing and </w:t>
      </w:r>
      <w:r w:rsidRPr="009F46BE">
        <w:rPr>
          <w:rFonts w:ascii="Arial" w:hAnsi="Arial" w:cs="Arial"/>
          <w:sz w:val="20"/>
          <w:szCs w:val="20"/>
        </w:rPr>
        <w:t>Owner</w:t>
      </w:r>
      <w:r w:rsidR="00994781" w:rsidRPr="009F46BE">
        <w:rPr>
          <w:rFonts w:ascii="Arial" w:hAnsi="Arial" w:cs="Arial"/>
          <w:sz w:val="20"/>
          <w:szCs w:val="20"/>
        </w:rPr>
        <w:t xml:space="preserve"> will be justified in rejecting any claim for extra time, or compensation, or both, based on facts regarding which the successful respondent should have been on notice as a result thereof.</w:t>
      </w:r>
    </w:p>
    <w:p w14:paraId="00F3CE6C" w14:textId="77777777" w:rsidR="003F5698" w:rsidRPr="009F46BE" w:rsidRDefault="003F5698" w:rsidP="003F5698">
      <w:pPr>
        <w:pStyle w:val="RFPRFQ3"/>
        <w:numPr>
          <w:ilvl w:val="0"/>
          <w:numId w:val="0"/>
        </w:numPr>
        <w:spacing w:after="0"/>
        <w:ind w:left="1440"/>
        <w:jc w:val="both"/>
        <w:rPr>
          <w:rFonts w:ascii="Arial" w:hAnsi="Arial" w:cs="Arial"/>
          <w:sz w:val="20"/>
          <w:szCs w:val="20"/>
        </w:rPr>
      </w:pPr>
    </w:p>
    <w:p w14:paraId="60326C9C" w14:textId="709F823C" w:rsidR="000D06E0" w:rsidRPr="009F46BE" w:rsidRDefault="000D06E0" w:rsidP="00072EA0">
      <w:pPr>
        <w:pStyle w:val="RFPRFQ2"/>
        <w:spacing w:after="0"/>
        <w:ind w:left="720" w:hanging="720"/>
        <w:jc w:val="both"/>
        <w:rPr>
          <w:rFonts w:ascii="Arial" w:hAnsi="Arial" w:cs="Arial"/>
          <w:b/>
          <w:sz w:val="20"/>
          <w:szCs w:val="20"/>
        </w:rPr>
      </w:pPr>
      <w:bookmarkStart w:id="80" w:name="_Toc426538727"/>
      <w:bookmarkStart w:id="81" w:name="_Toc11141363"/>
      <w:bookmarkStart w:id="82" w:name="_Toc106098532"/>
      <w:bookmarkStart w:id="83" w:name="_Toc106189017"/>
      <w:bookmarkStart w:id="84" w:name="_Toc490202384"/>
      <w:bookmarkStart w:id="85" w:name="_Toc11137655"/>
      <w:bookmarkEnd w:id="76"/>
      <w:bookmarkEnd w:id="77"/>
      <w:r w:rsidRPr="009F46BE">
        <w:rPr>
          <w:rStyle w:val="Heading2Char"/>
          <w:rFonts w:ascii="Arial" w:hAnsi="Arial" w:cs="Arial"/>
          <w:b/>
          <w:color w:val="auto"/>
          <w:sz w:val="20"/>
          <w:szCs w:val="20"/>
        </w:rPr>
        <w:t>Questions and Clarifications</w:t>
      </w:r>
      <w:bookmarkEnd w:id="80"/>
      <w:bookmarkEnd w:id="81"/>
      <w:r w:rsidR="00D54C93" w:rsidRPr="009F46BE">
        <w:rPr>
          <w:rStyle w:val="Heading2Char"/>
          <w:rFonts w:ascii="Arial" w:hAnsi="Arial" w:cs="Arial"/>
          <w:b/>
          <w:color w:val="auto"/>
          <w:sz w:val="20"/>
          <w:szCs w:val="20"/>
        </w:rPr>
        <w:t>.</w:t>
      </w:r>
      <w:bookmarkEnd w:id="82"/>
      <w:bookmarkEnd w:id="83"/>
      <w:r w:rsidRPr="009F46BE">
        <w:rPr>
          <w:rFonts w:ascii="Arial" w:hAnsi="Arial" w:cs="Arial"/>
          <w:sz w:val="20"/>
          <w:szCs w:val="20"/>
        </w:rPr>
        <w:t xml:space="preserve">  All questions and requests for clarification must be submitted in writing, preferably by email, to the Point of Contact by the Questions Deadline, and must reference </w:t>
      </w:r>
      <w:r w:rsidR="00255439" w:rsidRPr="009F46BE">
        <w:rPr>
          <w:rFonts w:ascii="Arial" w:hAnsi="Arial" w:cs="Arial"/>
          <w:b/>
          <w:sz w:val="20"/>
          <w:szCs w:val="20"/>
        </w:rPr>
        <w:t>RFP</w:t>
      </w:r>
      <w:r w:rsidR="000C3B30" w:rsidRPr="009F46BE">
        <w:rPr>
          <w:rFonts w:ascii="Arial" w:hAnsi="Arial" w:cs="Arial"/>
          <w:b/>
          <w:sz w:val="20"/>
          <w:szCs w:val="20"/>
        </w:rPr>
        <w:t xml:space="preserve"> </w:t>
      </w:r>
      <w:r w:rsidR="00255439" w:rsidRPr="009F46BE">
        <w:rPr>
          <w:rFonts w:ascii="Arial" w:hAnsi="Arial" w:cs="Arial"/>
          <w:b/>
          <w:sz w:val="20"/>
          <w:szCs w:val="20"/>
          <w:highlight w:val="yellow"/>
        </w:rPr>
        <w:t>730</w:t>
      </w:r>
      <w:r w:rsidR="000C3B30" w:rsidRPr="009F46BE">
        <w:rPr>
          <w:rFonts w:ascii="Arial" w:hAnsi="Arial" w:cs="Arial"/>
          <w:b/>
          <w:sz w:val="20"/>
          <w:szCs w:val="20"/>
          <w:highlight w:val="yellow"/>
        </w:rPr>
        <w:t>/783</w:t>
      </w:r>
      <w:r w:rsidR="00255439" w:rsidRPr="009F46BE">
        <w:rPr>
          <w:rFonts w:ascii="Arial" w:hAnsi="Arial" w:cs="Arial"/>
          <w:b/>
          <w:sz w:val="20"/>
          <w:szCs w:val="20"/>
        </w:rPr>
        <w:t>-</w:t>
      </w:r>
      <w:r w:rsidR="003F5698" w:rsidRPr="009F46BE">
        <w:rPr>
          <w:rFonts w:ascii="Arial" w:hAnsi="Arial" w:cs="Arial"/>
          <w:b/>
          <w:sz w:val="20"/>
          <w:szCs w:val="20"/>
          <w:highlight w:val="yellow"/>
        </w:rPr>
        <w:t>[NUMBER]</w:t>
      </w:r>
      <w:r w:rsidR="00516B81" w:rsidRPr="009F46BE">
        <w:rPr>
          <w:rFonts w:ascii="Arial" w:hAnsi="Arial" w:cs="Arial"/>
          <w:b/>
          <w:sz w:val="20"/>
          <w:szCs w:val="20"/>
        </w:rPr>
        <w:t xml:space="preserve"> </w:t>
      </w:r>
      <w:r w:rsidR="003F5698" w:rsidRPr="009F46BE">
        <w:rPr>
          <w:rFonts w:ascii="Arial" w:hAnsi="Arial" w:cs="Arial"/>
          <w:b/>
          <w:sz w:val="20"/>
          <w:szCs w:val="20"/>
          <w:highlight w:val="cyan"/>
        </w:rPr>
        <w:t>[PROJECT NAME]</w:t>
      </w:r>
      <w:r w:rsidRPr="009F46BE">
        <w:rPr>
          <w:rFonts w:ascii="Arial" w:hAnsi="Arial" w:cs="Arial"/>
          <w:sz w:val="20"/>
          <w:szCs w:val="20"/>
        </w:rPr>
        <w:t xml:space="preserve">.  The Point of Contact will publish all questions and requests for clarification with their respective responses as an addendum, as well as any other addenda to this RFP, at the Electronic State Business Daily website, </w:t>
      </w:r>
      <w:hyperlink r:id="rId22" w:history="1">
        <w:r w:rsidR="00D43671" w:rsidRPr="009F46BE">
          <w:rPr>
            <w:rStyle w:val="Hyperlink"/>
            <w:rFonts w:ascii="Arial" w:hAnsi="Arial" w:cs="Arial"/>
            <w:color w:val="auto"/>
            <w:sz w:val="20"/>
            <w:szCs w:val="20"/>
          </w:rPr>
          <w:t>http://www.txsmartbuy.com/sp</w:t>
        </w:r>
      </w:hyperlink>
      <w:r w:rsidRPr="009F46BE">
        <w:rPr>
          <w:rFonts w:ascii="Arial" w:hAnsi="Arial" w:cs="Arial"/>
          <w:sz w:val="20"/>
          <w:szCs w:val="20"/>
        </w:rPr>
        <w:t xml:space="preserve"> under the project.</w:t>
      </w:r>
    </w:p>
    <w:p w14:paraId="5F9F1DBA" w14:textId="77777777" w:rsidR="003F5698" w:rsidRPr="009F46BE" w:rsidRDefault="003F5698" w:rsidP="003F5698">
      <w:pPr>
        <w:pStyle w:val="RFPRFQ2"/>
        <w:numPr>
          <w:ilvl w:val="0"/>
          <w:numId w:val="0"/>
        </w:numPr>
        <w:spacing w:after="0"/>
        <w:ind w:left="720"/>
        <w:jc w:val="both"/>
        <w:rPr>
          <w:rFonts w:ascii="Arial" w:hAnsi="Arial" w:cs="Arial"/>
          <w:b/>
          <w:sz w:val="20"/>
          <w:szCs w:val="20"/>
        </w:rPr>
      </w:pPr>
    </w:p>
    <w:p w14:paraId="3A6A3611" w14:textId="190DAE99" w:rsidR="00074B9D" w:rsidRPr="009F46BE" w:rsidRDefault="000D06E0" w:rsidP="00072EA0">
      <w:pPr>
        <w:pStyle w:val="RFPRFQ2"/>
        <w:spacing w:after="0"/>
        <w:ind w:left="720" w:hanging="720"/>
        <w:jc w:val="both"/>
        <w:rPr>
          <w:rFonts w:ascii="Arial" w:hAnsi="Arial" w:cs="Arial"/>
          <w:sz w:val="20"/>
          <w:szCs w:val="20"/>
        </w:rPr>
      </w:pPr>
      <w:bookmarkStart w:id="86" w:name="_Toc426538728"/>
      <w:bookmarkStart w:id="87" w:name="_Toc11141364"/>
      <w:bookmarkStart w:id="88" w:name="_Toc106098533"/>
      <w:bookmarkStart w:id="89" w:name="_Toc106189018"/>
      <w:bookmarkStart w:id="90" w:name="_Toc11137656"/>
      <w:bookmarkEnd w:id="84"/>
      <w:bookmarkEnd w:id="85"/>
      <w:r w:rsidRPr="009F46BE">
        <w:rPr>
          <w:rStyle w:val="Heading2Char"/>
          <w:rFonts w:ascii="Arial" w:hAnsi="Arial" w:cs="Arial"/>
          <w:b/>
          <w:color w:val="auto"/>
          <w:sz w:val="20"/>
          <w:szCs w:val="20"/>
        </w:rPr>
        <w:lastRenderedPageBreak/>
        <w:t>Submission of Proposals</w:t>
      </w:r>
      <w:bookmarkEnd w:id="86"/>
      <w:bookmarkEnd w:id="87"/>
      <w:bookmarkEnd w:id="88"/>
      <w:bookmarkEnd w:id="89"/>
      <w:r w:rsidR="00074B9D" w:rsidRPr="009F46BE">
        <w:rPr>
          <w:rFonts w:ascii="Arial" w:hAnsi="Arial" w:cs="Arial"/>
          <w:sz w:val="20"/>
          <w:szCs w:val="20"/>
        </w:rPr>
        <w:t xml:space="preserve"> </w:t>
      </w:r>
    </w:p>
    <w:p w14:paraId="6E65256B" w14:textId="77777777" w:rsidR="008C65D7" w:rsidRPr="009F46BE" w:rsidRDefault="008C65D7" w:rsidP="008C65D7">
      <w:pPr>
        <w:pStyle w:val="RFPRFQ3"/>
        <w:numPr>
          <w:ilvl w:val="0"/>
          <w:numId w:val="0"/>
        </w:numPr>
        <w:spacing w:after="0"/>
        <w:ind w:left="1440"/>
        <w:rPr>
          <w:rFonts w:ascii="Arial" w:hAnsi="Arial" w:cs="Arial"/>
          <w:sz w:val="20"/>
          <w:szCs w:val="20"/>
        </w:rPr>
      </w:pPr>
    </w:p>
    <w:p w14:paraId="31F0097B" w14:textId="17A8FFD2" w:rsidR="00074B9D" w:rsidRPr="009F46BE" w:rsidRDefault="000D06E0" w:rsidP="008C65D7">
      <w:pPr>
        <w:pStyle w:val="RFPRFQ3"/>
        <w:spacing w:after="0"/>
        <w:ind w:left="1440" w:hanging="720"/>
        <w:jc w:val="both"/>
        <w:rPr>
          <w:rFonts w:ascii="Arial" w:hAnsi="Arial" w:cs="Arial"/>
          <w:sz w:val="20"/>
          <w:szCs w:val="20"/>
        </w:rPr>
      </w:pPr>
      <w:r w:rsidRPr="009F46BE">
        <w:rPr>
          <w:rFonts w:ascii="Arial" w:hAnsi="Arial" w:cs="Arial"/>
          <w:sz w:val="20"/>
          <w:szCs w:val="20"/>
        </w:rPr>
        <w:t xml:space="preserve">Proposals must be in writing and received by the Point of Contact on or before the </w:t>
      </w:r>
      <w:r w:rsidRPr="009F46BE">
        <w:rPr>
          <w:rStyle w:val="Definition"/>
          <w:rFonts w:ascii="Arial" w:hAnsi="Arial" w:cs="Arial"/>
          <w:b w:val="0"/>
          <w:i w:val="0"/>
          <w:sz w:val="20"/>
          <w:szCs w:val="20"/>
        </w:rPr>
        <w:t>Proposal Deadline</w:t>
      </w:r>
      <w:r w:rsidRPr="009F46BE">
        <w:rPr>
          <w:rFonts w:ascii="Arial" w:hAnsi="Arial" w:cs="Arial"/>
          <w:b/>
          <w:sz w:val="20"/>
          <w:szCs w:val="20"/>
        </w:rPr>
        <w:t xml:space="preserve"> </w:t>
      </w:r>
      <w:r w:rsidR="00123BC8" w:rsidRPr="009F46BE">
        <w:rPr>
          <w:rFonts w:ascii="Arial" w:hAnsi="Arial" w:cs="Arial"/>
          <w:sz w:val="20"/>
          <w:szCs w:val="20"/>
        </w:rPr>
        <w:t>listed in</w:t>
      </w:r>
      <w:r w:rsidR="00123BC8" w:rsidRPr="009F46BE">
        <w:rPr>
          <w:rFonts w:ascii="Arial" w:hAnsi="Arial" w:cs="Arial"/>
          <w:b/>
          <w:sz w:val="20"/>
          <w:szCs w:val="20"/>
        </w:rPr>
        <w:t xml:space="preserve"> </w:t>
      </w:r>
      <w:r w:rsidR="00123BC8" w:rsidRPr="009F46BE">
        <w:rPr>
          <w:rFonts w:ascii="Arial" w:hAnsi="Arial" w:cs="Arial"/>
          <w:sz w:val="20"/>
          <w:szCs w:val="20"/>
          <w:u w:val="single"/>
        </w:rPr>
        <w:t>Section 1.4</w:t>
      </w:r>
      <w:r w:rsidR="00074B9D" w:rsidRPr="009F46BE">
        <w:rPr>
          <w:rFonts w:ascii="Arial" w:hAnsi="Arial" w:cs="Arial"/>
          <w:sz w:val="20"/>
          <w:szCs w:val="20"/>
        </w:rPr>
        <w:t xml:space="preserve"> at the following address:</w:t>
      </w:r>
    </w:p>
    <w:p w14:paraId="3B6A249E" w14:textId="77777777" w:rsidR="00074B9D" w:rsidRPr="009F46BE" w:rsidRDefault="00074B9D" w:rsidP="00074B9D">
      <w:pPr>
        <w:keepNext/>
        <w:keepLines/>
        <w:spacing w:after="0" w:line="240" w:lineRule="auto"/>
        <w:ind w:left="720" w:firstLine="720"/>
        <w:contextualSpacing/>
        <w:jc w:val="both"/>
        <w:rPr>
          <w:rFonts w:ascii="Arial" w:hAnsi="Arial" w:cs="Arial"/>
          <w:sz w:val="20"/>
          <w:szCs w:val="20"/>
          <w:highlight w:val="yellow"/>
        </w:rPr>
      </w:pPr>
    </w:p>
    <w:p w14:paraId="3CDE2AAF" w14:textId="77777777" w:rsidR="00074B9D" w:rsidRPr="009F46BE" w:rsidRDefault="00074B9D" w:rsidP="00074B9D">
      <w:pPr>
        <w:keepNext/>
        <w:keepLines/>
        <w:spacing w:after="0" w:line="240" w:lineRule="auto"/>
        <w:ind w:left="720" w:firstLine="720"/>
        <w:contextualSpacing/>
        <w:jc w:val="both"/>
        <w:rPr>
          <w:rFonts w:ascii="Arial" w:hAnsi="Arial" w:cs="Arial"/>
          <w:sz w:val="20"/>
          <w:szCs w:val="20"/>
        </w:rPr>
      </w:pPr>
      <w:commentRangeStart w:id="91"/>
      <w:r w:rsidRPr="009F46BE">
        <w:rPr>
          <w:rFonts w:ascii="Arial" w:hAnsi="Arial" w:cs="Arial"/>
          <w:sz w:val="20"/>
          <w:szCs w:val="20"/>
          <w:highlight w:val="yellow"/>
        </w:rPr>
        <w:t>[Name of Assigned Buyer]</w:t>
      </w:r>
      <w:commentRangeEnd w:id="91"/>
      <w:r w:rsidR="002A542A" w:rsidRPr="009F46BE">
        <w:rPr>
          <w:rStyle w:val="CommentReference"/>
          <w:rFonts w:ascii="Arial" w:hAnsi="Arial" w:cs="Arial"/>
          <w:sz w:val="14"/>
          <w:szCs w:val="14"/>
        </w:rPr>
        <w:commentReference w:id="91"/>
      </w:r>
    </w:p>
    <w:p w14:paraId="321840BC" w14:textId="77777777" w:rsidR="00074B9D" w:rsidRPr="009F46BE" w:rsidRDefault="00074B9D" w:rsidP="00074B9D">
      <w:pPr>
        <w:keepLines/>
        <w:spacing w:after="0" w:line="240" w:lineRule="auto"/>
        <w:ind w:left="720" w:firstLine="720"/>
        <w:contextualSpacing/>
        <w:jc w:val="both"/>
        <w:rPr>
          <w:rFonts w:ascii="Arial" w:hAnsi="Arial" w:cs="Arial"/>
          <w:sz w:val="20"/>
          <w:szCs w:val="20"/>
        </w:rPr>
      </w:pPr>
      <w:r w:rsidRPr="009F46BE">
        <w:rPr>
          <w:rFonts w:ascii="Arial" w:hAnsi="Arial" w:cs="Arial"/>
          <w:sz w:val="20"/>
          <w:szCs w:val="20"/>
        </w:rPr>
        <w:t>Purchasing Department</w:t>
      </w:r>
    </w:p>
    <w:p w14:paraId="677838DF" w14:textId="77777777" w:rsidR="00074B9D" w:rsidRPr="009F46BE" w:rsidRDefault="00074B9D" w:rsidP="00074B9D">
      <w:pPr>
        <w:keepLines/>
        <w:spacing w:after="0" w:line="240" w:lineRule="auto"/>
        <w:ind w:left="720" w:firstLine="720"/>
        <w:contextualSpacing/>
        <w:jc w:val="both"/>
        <w:rPr>
          <w:rFonts w:ascii="Arial" w:hAnsi="Arial" w:cs="Arial"/>
          <w:sz w:val="20"/>
          <w:szCs w:val="20"/>
        </w:rPr>
      </w:pPr>
      <w:r w:rsidRPr="009F46BE">
        <w:rPr>
          <w:rFonts w:ascii="Arial" w:hAnsi="Arial" w:cs="Arial"/>
          <w:sz w:val="20"/>
          <w:szCs w:val="20"/>
        </w:rPr>
        <w:t>5000 Gulf Freeway</w:t>
      </w:r>
    </w:p>
    <w:p w14:paraId="0A2AB548" w14:textId="77777777" w:rsidR="00074B9D" w:rsidRPr="009F46BE" w:rsidRDefault="00074B9D" w:rsidP="00074B9D">
      <w:pPr>
        <w:keepLines/>
        <w:spacing w:after="0" w:line="240" w:lineRule="auto"/>
        <w:ind w:left="720" w:firstLine="720"/>
        <w:contextualSpacing/>
        <w:jc w:val="both"/>
        <w:rPr>
          <w:rFonts w:ascii="Arial" w:hAnsi="Arial" w:cs="Arial"/>
          <w:sz w:val="20"/>
          <w:szCs w:val="20"/>
        </w:rPr>
      </w:pPr>
      <w:r w:rsidRPr="009F46BE">
        <w:rPr>
          <w:rFonts w:ascii="Arial" w:hAnsi="Arial" w:cs="Arial"/>
          <w:sz w:val="20"/>
          <w:szCs w:val="20"/>
        </w:rPr>
        <w:t>Technology Bridge 1, Room 214</w:t>
      </w:r>
    </w:p>
    <w:p w14:paraId="23793EB6" w14:textId="77777777" w:rsidR="00074B9D" w:rsidRPr="009F46BE" w:rsidRDefault="00074B9D" w:rsidP="00074B9D">
      <w:pPr>
        <w:spacing w:after="0" w:line="240" w:lineRule="auto"/>
        <w:ind w:left="720" w:firstLine="720"/>
        <w:contextualSpacing/>
        <w:jc w:val="both"/>
        <w:rPr>
          <w:rFonts w:ascii="Arial" w:hAnsi="Arial" w:cs="Arial"/>
          <w:sz w:val="20"/>
          <w:szCs w:val="20"/>
        </w:rPr>
      </w:pPr>
      <w:r w:rsidRPr="009F46BE">
        <w:rPr>
          <w:rFonts w:ascii="Arial" w:hAnsi="Arial" w:cs="Arial"/>
          <w:sz w:val="20"/>
          <w:szCs w:val="20"/>
        </w:rPr>
        <w:t>Houston, TX 77204-5015</w:t>
      </w:r>
    </w:p>
    <w:p w14:paraId="7D677E64" w14:textId="77777777" w:rsidR="00074B9D" w:rsidRPr="009F46BE" w:rsidRDefault="00000000" w:rsidP="00074B9D">
      <w:pPr>
        <w:spacing w:after="0" w:line="240" w:lineRule="auto"/>
        <w:ind w:left="720" w:firstLine="720"/>
        <w:contextualSpacing/>
        <w:jc w:val="both"/>
        <w:rPr>
          <w:rFonts w:ascii="Arial" w:hAnsi="Arial" w:cs="Arial"/>
          <w:sz w:val="20"/>
          <w:szCs w:val="20"/>
        </w:rPr>
      </w:pPr>
      <w:hyperlink r:id="rId23" w:history="1">
        <w:r w:rsidR="00074B9D" w:rsidRPr="009F46BE">
          <w:rPr>
            <w:rStyle w:val="Hyperlink"/>
            <w:rFonts w:ascii="Arial" w:hAnsi="Arial" w:cs="Arial"/>
            <w:color w:val="auto"/>
            <w:sz w:val="20"/>
            <w:szCs w:val="20"/>
          </w:rPr>
          <w:t>PurchasingFPC@uh.edu</w:t>
        </w:r>
      </w:hyperlink>
      <w:r w:rsidR="00074B9D" w:rsidRPr="009F46BE">
        <w:rPr>
          <w:rFonts w:ascii="Arial" w:hAnsi="Arial" w:cs="Arial"/>
          <w:sz w:val="20"/>
          <w:szCs w:val="20"/>
        </w:rPr>
        <w:t xml:space="preserve"> </w:t>
      </w:r>
    </w:p>
    <w:p w14:paraId="0DC7BD23" w14:textId="77777777" w:rsidR="00074B9D" w:rsidRPr="009F46BE" w:rsidRDefault="00074B9D" w:rsidP="00074B9D">
      <w:pPr>
        <w:pStyle w:val="RFPRFQ2"/>
        <w:numPr>
          <w:ilvl w:val="0"/>
          <w:numId w:val="0"/>
        </w:numPr>
        <w:spacing w:after="0"/>
        <w:ind w:left="180"/>
        <w:jc w:val="both"/>
        <w:rPr>
          <w:rFonts w:ascii="Arial" w:hAnsi="Arial" w:cs="Arial"/>
          <w:sz w:val="20"/>
          <w:szCs w:val="20"/>
        </w:rPr>
      </w:pPr>
    </w:p>
    <w:p w14:paraId="4262A2CD" w14:textId="10C4DF95" w:rsidR="00074B9D" w:rsidRPr="009F46BE" w:rsidRDefault="000D06E0" w:rsidP="00074B9D">
      <w:pPr>
        <w:pStyle w:val="RFPRFQ3"/>
        <w:spacing w:after="0"/>
        <w:ind w:left="1440" w:hanging="720"/>
        <w:jc w:val="both"/>
        <w:rPr>
          <w:rStyle w:val="Hyperlink"/>
          <w:rFonts w:ascii="Arial" w:hAnsi="Arial" w:cs="Arial"/>
          <w:color w:val="auto"/>
          <w:sz w:val="20"/>
          <w:szCs w:val="20"/>
        </w:rPr>
      </w:pPr>
      <w:r w:rsidRPr="009F46BE">
        <w:rPr>
          <w:rFonts w:ascii="Arial" w:hAnsi="Arial" w:cs="Arial"/>
          <w:sz w:val="20"/>
          <w:szCs w:val="20"/>
        </w:rPr>
        <w:t xml:space="preserve">The physical location of the Point of Contact can be identified here: </w:t>
      </w:r>
      <w:hyperlink r:id="rId24" w:history="1">
        <w:r w:rsidRPr="009F46BE">
          <w:rPr>
            <w:rStyle w:val="Hyperlink"/>
            <w:rFonts w:ascii="Arial" w:hAnsi="Arial" w:cs="Arial"/>
            <w:color w:val="auto"/>
            <w:sz w:val="20"/>
            <w:szCs w:val="20"/>
          </w:rPr>
          <w:t>http://www.uh.edu/facilities-services/projects/completed/ERP1/</w:t>
        </w:r>
      </w:hyperlink>
      <w:r w:rsidR="00074B9D" w:rsidRPr="009F46BE">
        <w:rPr>
          <w:rStyle w:val="Hyperlink"/>
          <w:rFonts w:ascii="Arial" w:hAnsi="Arial" w:cs="Arial"/>
          <w:color w:val="auto"/>
          <w:sz w:val="20"/>
          <w:szCs w:val="20"/>
          <w:u w:val="none"/>
        </w:rPr>
        <w:t xml:space="preserve">. </w:t>
      </w:r>
    </w:p>
    <w:p w14:paraId="64BF0F8F" w14:textId="77777777" w:rsidR="00074B9D" w:rsidRPr="009F46BE" w:rsidRDefault="00074B9D" w:rsidP="00EA3414">
      <w:pPr>
        <w:pStyle w:val="RFPRFQ3"/>
        <w:numPr>
          <w:ilvl w:val="0"/>
          <w:numId w:val="0"/>
        </w:numPr>
        <w:spacing w:after="0"/>
        <w:ind w:left="1440"/>
        <w:jc w:val="both"/>
        <w:rPr>
          <w:rStyle w:val="Hyperlink"/>
          <w:rFonts w:ascii="Arial" w:hAnsi="Arial" w:cs="Arial"/>
          <w:color w:val="auto"/>
          <w:sz w:val="20"/>
          <w:szCs w:val="20"/>
        </w:rPr>
      </w:pPr>
    </w:p>
    <w:p w14:paraId="06DAB120" w14:textId="60FCC290" w:rsidR="00D06293" w:rsidRPr="009F46BE" w:rsidRDefault="00D06293" w:rsidP="00EA3414">
      <w:pPr>
        <w:pStyle w:val="RFPRFQ3"/>
        <w:spacing w:after="0"/>
        <w:ind w:left="1440" w:hanging="720"/>
        <w:jc w:val="both"/>
        <w:rPr>
          <w:rFonts w:ascii="Arial" w:hAnsi="Arial" w:cs="Arial"/>
          <w:sz w:val="20"/>
          <w:szCs w:val="20"/>
          <w:u w:val="single"/>
        </w:rPr>
      </w:pPr>
      <w:r w:rsidRPr="009F46BE">
        <w:rPr>
          <w:rFonts w:ascii="Arial" w:eastAsiaTheme="minorHAnsi" w:hAnsi="Arial" w:cs="Arial"/>
          <w:bCs/>
          <w:sz w:val="20"/>
          <w:szCs w:val="20"/>
          <w:u w:val="single"/>
        </w:rPr>
        <w:t xml:space="preserve">Hand-Delivery in person is highly </w:t>
      </w:r>
      <w:r w:rsidR="00B029C4" w:rsidRPr="009F46BE">
        <w:rPr>
          <w:rFonts w:ascii="Arial" w:eastAsiaTheme="minorHAnsi" w:hAnsi="Arial" w:cs="Arial"/>
          <w:bCs/>
          <w:sz w:val="20"/>
          <w:szCs w:val="20"/>
          <w:u w:val="single"/>
        </w:rPr>
        <w:t>recommended</w:t>
      </w:r>
      <w:r w:rsidRPr="009F46BE">
        <w:rPr>
          <w:rFonts w:ascii="Arial" w:eastAsiaTheme="minorHAnsi" w:hAnsi="Arial" w:cs="Arial"/>
          <w:bCs/>
          <w:sz w:val="20"/>
          <w:szCs w:val="20"/>
        </w:rPr>
        <w:t xml:space="preserve">. If a </w:t>
      </w:r>
      <w:r w:rsidR="002A04CC" w:rsidRPr="009F46BE">
        <w:rPr>
          <w:rFonts w:ascii="Arial" w:eastAsiaTheme="minorHAnsi" w:hAnsi="Arial" w:cs="Arial"/>
          <w:bCs/>
          <w:sz w:val="20"/>
          <w:szCs w:val="20"/>
        </w:rPr>
        <w:t>proposal</w:t>
      </w:r>
      <w:r w:rsidR="00074B9D" w:rsidRPr="009F46BE">
        <w:rPr>
          <w:rFonts w:ascii="Arial" w:eastAsiaTheme="minorHAnsi" w:hAnsi="Arial" w:cs="Arial"/>
          <w:bCs/>
          <w:sz w:val="20"/>
          <w:szCs w:val="20"/>
        </w:rPr>
        <w:t xml:space="preserve"> is submitted via</w:t>
      </w:r>
      <w:r w:rsidRPr="009F46BE">
        <w:rPr>
          <w:rFonts w:ascii="Arial" w:eastAsiaTheme="minorHAnsi" w:hAnsi="Arial" w:cs="Arial"/>
          <w:bCs/>
          <w:sz w:val="20"/>
          <w:szCs w:val="20"/>
        </w:rPr>
        <w:t xml:space="preserve"> courier, the </w:t>
      </w:r>
      <w:r w:rsidR="002A04CC" w:rsidRPr="009F46BE">
        <w:rPr>
          <w:rFonts w:ascii="Arial" w:eastAsiaTheme="minorHAnsi" w:hAnsi="Arial" w:cs="Arial"/>
          <w:bCs/>
          <w:sz w:val="20"/>
          <w:szCs w:val="20"/>
        </w:rPr>
        <w:t>respondent</w:t>
      </w:r>
      <w:r w:rsidRPr="009F46BE">
        <w:rPr>
          <w:rFonts w:ascii="Arial" w:eastAsiaTheme="minorHAnsi" w:hAnsi="Arial" w:cs="Arial"/>
          <w:bCs/>
          <w:sz w:val="20"/>
          <w:szCs w:val="20"/>
        </w:rPr>
        <w:t xml:space="preserve"> is responsible for coordinating with the courier to make sure that the </w:t>
      </w:r>
      <w:r w:rsidR="002A04CC" w:rsidRPr="009F46BE">
        <w:rPr>
          <w:rFonts w:ascii="Arial" w:eastAsiaTheme="minorHAnsi" w:hAnsi="Arial" w:cs="Arial"/>
          <w:bCs/>
          <w:sz w:val="20"/>
          <w:szCs w:val="20"/>
        </w:rPr>
        <w:t>proposal</w:t>
      </w:r>
      <w:r w:rsidRPr="009F46BE">
        <w:rPr>
          <w:rFonts w:ascii="Arial" w:eastAsiaTheme="minorHAnsi" w:hAnsi="Arial" w:cs="Arial"/>
          <w:bCs/>
          <w:sz w:val="20"/>
          <w:szCs w:val="20"/>
        </w:rPr>
        <w:t xml:space="preserve"> is delivered during the specified dates and times list</w:t>
      </w:r>
      <w:r w:rsidR="00074B9D" w:rsidRPr="009F46BE">
        <w:rPr>
          <w:rFonts w:ascii="Arial" w:eastAsiaTheme="minorHAnsi" w:hAnsi="Arial" w:cs="Arial"/>
          <w:bCs/>
          <w:sz w:val="20"/>
          <w:szCs w:val="20"/>
        </w:rPr>
        <w:t>ed above. There will be a sign in sheet o</w:t>
      </w:r>
      <w:r w:rsidRPr="009F46BE">
        <w:rPr>
          <w:rFonts w:ascii="Arial" w:eastAsiaTheme="minorHAnsi" w:hAnsi="Arial" w:cs="Arial"/>
          <w:bCs/>
          <w:sz w:val="20"/>
          <w:szCs w:val="20"/>
        </w:rPr>
        <w:t xml:space="preserve">n the main entrance to either knock or call a number </w:t>
      </w:r>
      <w:proofErr w:type="gramStart"/>
      <w:r w:rsidRPr="009F46BE">
        <w:rPr>
          <w:rFonts w:ascii="Arial" w:eastAsiaTheme="minorHAnsi" w:hAnsi="Arial" w:cs="Arial"/>
          <w:bCs/>
          <w:sz w:val="20"/>
          <w:szCs w:val="20"/>
        </w:rPr>
        <w:t>in order to</w:t>
      </w:r>
      <w:proofErr w:type="gramEnd"/>
      <w:r w:rsidRPr="009F46BE">
        <w:rPr>
          <w:rFonts w:ascii="Arial" w:eastAsiaTheme="minorHAnsi" w:hAnsi="Arial" w:cs="Arial"/>
          <w:bCs/>
          <w:sz w:val="20"/>
          <w:szCs w:val="20"/>
        </w:rPr>
        <w:t xml:space="preserve"> be let into Technology Bridge Building 1.</w:t>
      </w:r>
    </w:p>
    <w:p w14:paraId="2E7B5D7F" w14:textId="77777777" w:rsidR="003F5698" w:rsidRPr="009F46BE" w:rsidRDefault="003F5698" w:rsidP="00EA3414">
      <w:pPr>
        <w:pStyle w:val="RFPRFQ3"/>
        <w:numPr>
          <w:ilvl w:val="0"/>
          <w:numId w:val="0"/>
        </w:numPr>
        <w:spacing w:after="0"/>
        <w:ind w:left="1440"/>
        <w:jc w:val="both"/>
        <w:rPr>
          <w:rFonts w:ascii="Arial" w:hAnsi="Arial" w:cs="Arial"/>
          <w:sz w:val="20"/>
          <w:szCs w:val="20"/>
        </w:rPr>
      </w:pPr>
    </w:p>
    <w:p w14:paraId="17762386" w14:textId="77777777" w:rsidR="00970BFD" w:rsidRPr="009F46BE" w:rsidRDefault="00970BFD" w:rsidP="00EA3414">
      <w:pPr>
        <w:pStyle w:val="RFPRFQ2"/>
        <w:spacing w:after="0"/>
        <w:ind w:left="720" w:hanging="720"/>
        <w:jc w:val="both"/>
        <w:rPr>
          <w:rFonts w:ascii="Arial" w:hAnsi="Arial" w:cs="Arial"/>
          <w:sz w:val="20"/>
          <w:szCs w:val="20"/>
        </w:rPr>
      </w:pPr>
      <w:bookmarkStart w:id="92" w:name="_Toc426538729"/>
      <w:bookmarkStart w:id="93" w:name="_Toc11141365"/>
      <w:bookmarkStart w:id="94" w:name="_Toc106098534"/>
      <w:bookmarkStart w:id="95" w:name="_Toc106189019"/>
      <w:r w:rsidRPr="009F46BE">
        <w:rPr>
          <w:rStyle w:val="Heading2Char"/>
          <w:rFonts w:ascii="Arial" w:hAnsi="Arial" w:cs="Arial"/>
          <w:b/>
          <w:color w:val="auto"/>
          <w:sz w:val="20"/>
          <w:szCs w:val="20"/>
        </w:rPr>
        <w:t>Owner’s Reservation of Rights</w:t>
      </w:r>
      <w:bookmarkEnd w:id="92"/>
      <w:r w:rsidRPr="009F46BE">
        <w:rPr>
          <w:rStyle w:val="Heading2Char"/>
          <w:rFonts w:ascii="Arial" w:hAnsi="Arial" w:cs="Arial"/>
          <w:b/>
          <w:color w:val="auto"/>
          <w:sz w:val="20"/>
          <w:szCs w:val="20"/>
        </w:rPr>
        <w:t>:</w:t>
      </w:r>
      <w:bookmarkEnd w:id="93"/>
      <w:bookmarkEnd w:id="94"/>
      <w:bookmarkEnd w:id="95"/>
      <w:r w:rsidRPr="009F46BE">
        <w:rPr>
          <w:rFonts w:ascii="Arial" w:hAnsi="Arial" w:cs="Arial"/>
          <w:sz w:val="20"/>
          <w:szCs w:val="20"/>
        </w:rPr>
        <w:t xml:space="preserve">  Owner makes no representation of any kind that an award will be made </w:t>
      </w:r>
      <w:proofErr w:type="gramStart"/>
      <w:r w:rsidRPr="009F46BE">
        <w:rPr>
          <w:rFonts w:ascii="Arial" w:hAnsi="Arial" w:cs="Arial"/>
          <w:sz w:val="20"/>
          <w:szCs w:val="20"/>
        </w:rPr>
        <w:t>as a result of</w:t>
      </w:r>
      <w:proofErr w:type="gramEnd"/>
      <w:r w:rsidRPr="009F46BE">
        <w:rPr>
          <w:rFonts w:ascii="Arial" w:hAnsi="Arial" w:cs="Arial"/>
          <w:sz w:val="20"/>
          <w:szCs w:val="20"/>
        </w:rPr>
        <w:t xml:space="preserve"> this RFP or for the Project.  Owner reserves the right to accept or reject any or all Proposals, waive any formalities or minor technical inconsistencies in Proposal, or reissue this RFP or delete any items/requirements from this RFP when deemed to be in Owner’s best interest. Selection of a Proposal, if any, will be made in strict compliance with the requirements of Texas Education Code § 51.783. </w:t>
      </w:r>
    </w:p>
    <w:p w14:paraId="23A42DAC" w14:textId="77777777" w:rsidR="003F5698" w:rsidRPr="009F46BE" w:rsidRDefault="003F5698" w:rsidP="00EA3414">
      <w:pPr>
        <w:pStyle w:val="RFPRFQ2"/>
        <w:numPr>
          <w:ilvl w:val="0"/>
          <w:numId w:val="0"/>
        </w:numPr>
        <w:spacing w:after="0"/>
        <w:ind w:left="720"/>
        <w:jc w:val="both"/>
        <w:rPr>
          <w:rFonts w:ascii="Arial" w:hAnsi="Arial" w:cs="Arial"/>
          <w:sz w:val="20"/>
          <w:szCs w:val="20"/>
        </w:rPr>
      </w:pPr>
    </w:p>
    <w:p w14:paraId="247512DF" w14:textId="4AC54B4D" w:rsidR="00B029C4" w:rsidRPr="009F46BE" w:rsidRDefault="00B029C4" w:rsidP="00EA3414">
      <w:pPr>
        <w:pStyle w:val="RFPRFQ2"/>
        <w:spacing w:after="0"/>
        <w:ind w:left="720" w:hanging="720"/>
        <w:jc w:val="both"/>
        <w:rPr>
          <w:rFonts w:ascii="Arial" w:hAnsi="Arial" w:cs="Arial"/>
          <w:sz w:val="20"/>
          <w:szCs w:val="20"/>
        </w:rPr>
      </w:pPr>
      <w:bookmarkStart w:id="96" w:name="_Toc106098535"/>
      <w:bookmarkStart w:id="97" w:name="_Toc106189020"/>
      <w:bookmarkStart w:id="98" w:name="_Toc426538730"/>
      <w:bookmarkStart w:id="99" w:name="_Toc11141366"/>
      <w:r w:rsidRPr="009F46BE">
        <w:rPr>
          <w:rStyle w:val="Heading2Char"/>
          <w:rFonts w:ascii="Arial" w:hAnsi="Arial" w:cs="Arial"/>
          <w:b/>
          <w:color w:val="auto"/>
          <w:sz w:val="20"/>
          <w:szCs w:val="20"/>
        </w:rPr>
        <w:t>Acceptance of Evaluation Methodology.</w:t>
      </w:r>
      <w:bookmarkEnd w:id="96"/>
      <w:bookmarkEnd w:id="97"/>
      <w:r w:rsidRPr="009F46BE">
        <w:rPr>
          <w:rFonts w:ascii="Arial" w:hAnsi="Arial" w:cs="Arial"/>
          <w:sz w:val="20"/>
          <w:szCs w:val="20"/>
        </w:rPr>
        <w:t xml:space="preserve">  By submitting its Proposal in response to this RFP, the Respondent accepts the evaluation process and acknowledges and accepts that determination of the “best value” Respondent will require subjective judgments by the Owner.</w:t>
      </w:r>
    </w:p>
    <w:p w14:paraId="3D0FC582" w14:textId="77777777" w:rsidR="00EA3414" w:rsidRPr="009F46BE" w:rsidRDefault="00EA3414" w:rsidP="00EA3414">
      <w:pPr>
        <w:pStyle w:val="RFPRFQ2"/>
        <w:numPr>
          <w:ilvl w:val="0"/>
          <w:numId w:val="0"/>
        </w:numPr>
        <w:spacing w:after="0"/>
        <w:ind w:left="720"/>
        <w:jc w:val="both"/>
        <w:rPr>
          <w:rFonts w:ascii="Arial" w:hAnsi="Arial" w:cs="Arial"/>
          <w:sz w:val="20"/>
          <w:szCs w:val="20"/>
        </w:rPr>
      </w:pPr>
    </w:p>
    <w:p w14:paraId="6FA66225" w14:textId="62A6FC42" w:rsidR="00067B1F" w:rsidRPr="009F46BE" w:rsidRDefault="00970BFD" w:rsidP="00EA3414">
      <w:pPr>
        <w:pStyle w:val="RFPRFQ2"/>
        <w:spacing w:after="0"/>
        <w:ind w:left="720" w:hanging="720"/>
        <w:jc w:val="both"/>
        <w:rPr>
          <w:rFonts w:ascii="Arial" w:hAnsi="Arial" w:cs="Arial"/>
          <w:sz w:val="20"/>
          <w:szCs w:val="20"/>
        </w:rPr>
      </w:pPr>
      <w:bookmarkStart w:id="100" w:name="_Toc106098536"/>
      <w:bookmarkStart w:id="101" w:name="_Toc106189021"/>
      <w:r w:rsidRPr="009F46BE">
        <w:rPr>
          <w:rStyle w:val="Heading2Char"/>
          <w:rFonts w:ascii="Arial" w:hAnsi="Arial" w:cs="Arial"/>
          <w:b/>
          <w:color w:val="auto"/>
          <w:sz w:val="20"/>
          <w:szCs w:val="20"/>
        </w:rPr>
        <w:t>No Reimbursement of Respondents’ Costs</w:t>
      </w:r>
      <w:bookmarkEnd w:id="98"/>
      <w:bookmarkEnd w:id="99"/>
      <w:r w:rsidR="00D54C93" w:rsidRPr="009F46BE">
        <w:rPr>
          <w:rStyle w:val="Heading2Char"/>
          <w:rFonts w:ascii="Arial" w:hAnsi="Arial" w:cs="Arial"/>
          <w:b/>
          <w:color w:val="auto"/>
          <w:sz w:val="20"/>
          <w:szCs w:val="20"/>
        </w:rPr>
        <w:t>.</w:t>
      </w:r>
      <w:bookmarkEnd w:id="100"/>
      <w:bookmarkEnd w:id="101"/>
      <w:r w:rsidRPr="009F46BE">
        <w:rPr>
          <w:rFonts w:ascii="Arial" w:hAnsi="Arial" w:cs="Arial"/>
          <w:b/>
          <w:sz w:val="20"/>
          <w:szCs w:val="20"/>
        </w:rPr>
        <w:t xml:space="preserve">  </w:t>
      </w:r>
      <w:r w:rsidRPr="009F46BE">
        <w:rPr>
          <w:rFonts w:ascii="Arial" w:hAnsi="Arial" w:cs="Arial"/>
          <w:sz w:val="20"/>
          <w:szCs w:val="20"/>
        </w:rPr>
        <w:t>Owner will not reimburse Respondent for any</w:t>
      </w:r>
      <w:r w:rsidRPr="009F46BE">
        <w:rPr>
          <w:rFonts w:ascii="Arial" w:hAnsi="Arial" w:cs="Arial"/>
          <w:b/>
          <w:sz w:val="20"/>
          <w:szCs w:val="20"/>
        </w:rPr>
        <w:t xml:space="preserve"> </w:t>
      </w:r>
      <w:r w:rsidRPr="009F46BE">
        <w:rPr>
          <w:rFonts w:ascii="Arial" w:hAnsi="Arial" w:cs="Arial"/>
          <w:sz w:val="20"/>
          <w:szCs w:val="20"/>
        </w:rPr>
        <w:t>costs incurred in the preparation, reproduction, or delivery of Proposal or any other material generated or submitted in connection with this RFP.</w:t>
      </w:r>
    </w:p>
    <w:p w14:paraId="06B0D482" w14:textId="77777777" w:rsidR="003F5698" w:rsidRPr="009F46BE" w:rsidRDefault="003F5698" w:rsidP="00EA3414">
      <w:pPr>
        <w:pStyle w:val="RFPRFQ2"/>
        <w:numPr>
          <w:ilvl w:val="0"/>
          <w:numId w:val="0"/>
        </w:numPr>
        <w:spacing w:after="0"/>
        <w:ind w:left="720"/>
        <w:jc w:val="both"/>
        <w:rPr>
          <w:rStyle w:val="Heading2Char"/>
          <w:rFonts w:ascii="Arial" w:eastAsia="Times New Roman" w:hAnsi="Arial" w:cs="Arial"/>
          <w:b/>
          <w:color w:val="auto"/>
          <w:sz w:val="20"/>
          <w:szCs w:val="20"/>
        </w:rPr>
      </w:pPr>
      <w:bookmarkStart w:id="102" w:name="_Toc11141367"/>
    </w:p>
    <w:p w14:paraId="5FAEF780" w14:textId="46C23B03" w:rsidR="00D54C93" w:rsidRPr="009F46BE" w:rsidRDefault="00970BFD" w:rsidP="00EA3414">
      <w:pPr>
        <w:pStyle w:val="RFPRFQ2"/>
        <w:spacing w:after="0"/>
        <w:ind w:left="720" w:hanging="720"/>
        <w:jc w:val="both"/>
        <w:rPr>
          <w:rFonts w:ascii="Arial" w:hAnsi="Arial" w:cs="Arial"/>
          <w:sz w:val="20"/>
          <w:szCs w:val="20"/>
        </w:rPr>
      </w:pPr>
      <w:bookmarkStart w:id="103" w:name="_Toc106098537"/>
      <w:bookmarkStart w:id="104" w:name="_Toc106189022"/>
      <w:commentRangeStart w:id="105"/>
      <w:r w:rsidRPr="009F46BE">
        <w:rPr>
          <w:rStyle w:val="Heading2Char"/>
          <w:rFonts w:ascii="Arial" w:hAnsi="Arial" w:cs="Arial"/>
          <w:b/>
          <w:color w:val="auto"/>
          <w:sz w:val="20"/>
          <w:szCs w:val="20"/>
        </w:rPr>
        <w:t>Insurance Requirements</w:t>
      </w:r>
      <w:bookmarkEnd w:id="102"/>
      <w:bookmarkEnd w:id="103"/>
      <w:bookmarkEnd w:id="104"/>
      <w:commentRangeEnd w:id="105"/>
      <w:r w:rsidR="002A542A" w:rsidRPr="009F46BE">
        <w:rPr>
          <w:rStyle w:val="CommentReference"/>
          <w:rFonts w:ascii="Arial" w:eastAsiaTheme="minorHAnsi" w:hAnsi="Arial" w:cs="Arial"/>
          <w:sz w:val="14"/>
          <w:szCs w:val="14"/>
        </w:rPr>
        <w:commentReference w:id="105"/>
      </w:r>
      <w:r w:rsidRPr="009F46BE">
        <w:rPr>
          <w:rFonts w:ascii="Arial" w:hAnsi="Arial" w:cs="Arial"/>
          <w:sz w:val="20"/>
          <w:szCs w:val="20"/>
        </w:rPr>
        <w:tab/>
      </w:r>
    </w:p>
    <w:p w14:paraId="4C45F6AD" w14:textId="77777777" w:rsidR="00D54C93" w:rsidRPr="009F46BE" w:rsidRDefault="00D54C93" w:rsidP="00EA3414">
      <w:pPr>
        <w:pStyle w:val="ListParagraph"/>
        <w:spacing w:after="0" w:line="240" w:lineRule="auto"/>
        <w:rPr>
          <w:rFonts w:ascii="Arial" w:hAnsi="Arial" w:cs="Arial"/>
          <w:sz w:val="20"/>
          <w:szCs w:val="20"/>
        </w:rPr>
      </w:pPr>
    </w:p>
    <w:p w14:paraId="3C2852CB" w14:textId="1C1D756D" w:rsidR="00F36213" w:rsidRPr="009F46BE" w:rsidRDefault="00F36213" w:rsidP="00F36213">
      <w:pPr>
        <w:numPr>
          <w:ilvl w:val="2"/>
          <w:numId w:val="4"/>
        </w:numPr>
        <w:spacing w:after="0" w:line="240" w:lineRule="auto"/>
        <w:ind w:left="720"/>
        <w:jc w:val="both"/>
        <w:rPr>
          <w:rFonts w:ascii="Arial" w:eastAsia="Times New Roman" w:hAnsi="Arial" w:cs="Arial"/>
          <w:sz w:val="20"/>
          <w:szCs w:val="20"/>
        </w:rPr>
      </w:pPr>
      <w:r w:rsidRPr="009F46BE">
        <w:rPr>
          <w:rFonts w:ascii="Arial" w:eastAsia="Times New Roman" w:hAnsi="Arial" w:cs="Arial"/>
          <w:sz w:val="20"/>
          <w:szCs w:val="20"/>
        </w:rPr>
        <w:t xml:space="preserve">The insurance requirements for any contract awarded pursuant to this </w:t>
      </w:r>
      <w:r w:rsidRPr="009F46BE">
        <w:rPr>
          <w:rFonts w:ascii="Arial" w:hAnsi="Arial" w:cs="Arial"/>
          <w:sz w:val="20"/>
          <w:szCs w:val="20"/>
        </w:rPr>
        <w:t>solicitation</w:t>
      </w:r>
      <w:r w:rsidRPr="009F46BE">
        <w:rPr>
          <w:rFonts w:ascii="Arial" w:eastAsia="Times New Roman" w:hAnsi="Arial" w:cs="Arial"/>
          <w:sz w:val="20"/>
          <w:szCs w:val="20"/>
        </w:rPr>
        <w:t xml:space="preserve"> are set forth in the Contract Form.  Respondents are hereby advised of the following coverage requirements specific to this Project: </w:t>
      </w:r>
    </w:p>
    <w:p w14:paraId="26631732" w14:textId="77777777" w:rsidR="00074B9D" w:rsidRPr="009F46BE" w:rsidRDefault="00074B9D" w:rsidP="00EA3414">
      <w:pPr>
        <w:pStyle w:val="RFPRFQ3"/>
        <w:numPr>
          <w:ilvl w:val="0"/>
          <w:numId w:val="0"/>
        </w:numPr>
        <w:spacing w:after="0"/>
        <w:ind w:left="720"/>
        <w:jc w:val="both"/>
        <w:rPr>
          <w:rStyle w:val="BodyTextChar"/>
          <w:rFonts w:ascii="Arial" w:hAnsi="Arial" w:cs="Arial"/>
          <w:sz w:val="20"/>
          <w:u w:val="none"/>
          <w:lang w:val="en-US" w:eastAsia="en-US"/>
        </w:rPr>
      </w:pPr>
    </w:p>
    <w:p w14:paraId="57A595B8" w14:textId="77777777" w:rsidR="00066701" w:rsidRPr="009F46BE" w:rsidRDefault="00066701" w:rsidP="00066701">
      <w:pPr>
        <w:numPr>
          <w:ilvl w:val="2"/>
          <w:numId w:val="4"/>
        </w:numPr>
        <w:spacing w:after="0" w:line="240" w:lineRule="auto"/>
        <w:ind w:left="720"/>
        <w:jc w:val="both"/>
        <w:rPr>
          <w:rFonts w:ascii="Arial" w:eastAsia="Calibri" w:hAnsi="Arial" w:cs="Arial"/>
          <w:sz w:val="20"/>
          <w:szCs w:val="20"/>
        </w:rPr>
      </w:pPr>
      <w:r w:rsidRPr="009F46BE">
        <w:rPr>
          <w:rFonts w:ascii="Arial" w:eastAsia="Times New Roman" w:hAnsi="Arial" w:cs="Arial"/>
          <w:sz w:val="20"/>
          <w:szCs w:val="20"/>
        </w:rPr>
        <w:t>Required</w:t>
      </w:r>
      <w:r w:rsidRPr="009F46BE">
        <w:rPr>
          <w:rFonts w:ascii="Arial" w:eastAsia="Calibri" w:hAnsi="Arial" w:cs="Arial"/>
          <w:sz w:val="20"/>
          <w:szCs w:val="20"/>
          <w:u w:val="single"/>
        </w:rPr>
        <w:t xml:space="preserve"> Coverage</w:t>
      </w:r>
      <w:r w:rsidRPr="009F46BE">
        <w:rPr>
          <w:rFonts w:ascii="Arial" w:eastAsia="Calibri" w:hAnsi="Arial" w:cs="Arial"/>
          <w:sz w:val="20"/>
          <w:szCs w:val="20"/>
        </w:rPr>
        <w:t>.  For the duration of the agreement, for any renewal terms, and for purposes of indemnification obligations that are specified to survive termination or expiration of the agreement, Respondent shall obtain, at its sole expense and at no cost to the Owner, the following coverages and shall maintain such coverage in full force and effect:</w:t>
      </w:r>
    </w:p>
    <w:p w14:paraId="066D9541" w14:textId="77777777" w:rsidR="00066701" w:rsidRPr="009F46BE" w:rsidRDefault="00066701" w:rsidP="00066701">
      <w:pPr>
        <w:numPr>
          <w:ilvl w:val="2"/>
          <w:numId w:val="0"/>
        </w:numPr>
        <w:spacing w:after="0" w:line="240" w:lineRule="auto"/>
        <w:ind w:left="720"/>
        <w:jc w:val="both"/>
        <w:rPr>
          <w:rFonts w:ascii="Arial" w:eastAsia="Calibri" w:hAnsi="Arial" w:cs="Arial"/>
          <w:sz w:val="20"/>
          <w:szCs w:val="20"/>
        </w:rPr>
      </w:pPr>
      <w:r w:rsidRPr="009F46BE">
        <w:rPr>
          <w:rFonts w:ascii="Arial" w:eastAsia="Calibri" w:hAnsi="Arial" w:cs="Arial"/>
          <w:sz w:val="20"/>
          <w:szCs w:val="20"/>
        </w:rPr>
        <w:t xml:space="preserve">Commercial General Liability Insurance including operations, contractual liability, and products liability in the combined single limit of not less than one million dollars ($1,000,000) per occurrence and two million dollars ($2,000,000) in the </w:t>
      </w:r>
      <w:proofErr w:type="gramStart"/>
      <w:r w:rsidRPr="009F46BE">
        <w:rPr>
          <w:rFonts w:ascii="Arial" w:eastAsia="Calibri" w:hAnsi="Arial" w:cs="Arial"/>
          <w:sz w:val="20"/>
          <w:szCs w:val="20"/>
        </w:rPr>
        <w:t>aggregate;</w:t>
      </w:r>
      <w:proofErr w:type="gramEnd"/>
    </w:p>
    <w:p w14:paraId="3503972F" w14:textId="77777777" w:rsidR="00066701" w:rsidRPr="009F46BE" w:rsidRDefault="00066701" w:rsidP="00066701">
      <w:pPr>
        <w:spacing w:after="0" w:line="240" w:lineRule="auto"/>
        <w:ind w:left="720"/>
        <w:jc w:val="both"/>
        <w:rPr>
          <w:rFonts w:ascii="Arial" w:eastAsia="Calibri" w:hAnsi="Arial" w:cs="Arial"/>
          <w:sz w:val="20"/>
          <w:szCs w:val="20"/>
        </w:rPr>
      </w:pPr>
    </w:p>
    <w:p w14:paraId="65CBC53B" w14:textId="77777777" w:rsidR="00066701" w:rsidRPr="009F46BE" w:rsidRDefault="00066701" w:rsidP="00066701">
      <w:pPr>
        <w:numPr>
          <w:ilvl w:val="2"/>
          <w:numId w:val="4"/>
        </w:numPr>
        <w:spacing w:after="0" w:line="240" w:lineRule="auto"/>
        <w:ind w:left="720"/>
        <w:jc w:val="both"/>
        <w:rPr>
          <w:rFonts w:ascii="Arial" w:eastAsia="Calibri" w:hAnsi="Arial" w:cs="Arial"/>
          <w:sz w:val="20"/>
          <w:szCs w:val="20"/>
        </w:rPr>
      </w:pPr>
      <w:r w:rsidRPr="009F46BE">
        <w:rPr>
          <w:rFonts w:ascii="Arial" w:eastAsia="Times New Roman" w:hAnsi="Arial" w:cs="Arial"/>
          <w:sz w:val="20"/>
          <w:szCs w:val="20"/>
        </w:rPr>
        <w:t>Professional</w:t>
      </w:r>
      <w:r w:rsidRPr="009F46BE">
        <w:rPr>
          <w:rFonts w:ascii="Arial" w:eastAsia="Calibri" w:hAnsi="Arial" w:cs="Arial"/>
          <w:sz w:val="20"/>
          <w:szCs w:val="20"/>
        </w:rPr>
        <w:t xml:space="preserve"> Liability or Errors &amp; Omission Insurance (For Professional Services only) of not less than five million dollars ($5,000,000) per occurrence for professional services i.e., Physician, Lawyer, Architect, Engineer, other “Professional” or a </w:t>
      </w:r>
      <w:proofErr w:type="gramStart"/>
      <w:r w:rsidRPr="009F46BE">
        <w:rPr>
          <w:rFonts w:ascii="Arial" w:eastAsia="Calibri" w:hAnsi="Arial" w:cs="Arial"/>
          <w:sz w:val="20"/>
          <w:szCs w:val="20"/>
        </w:rPr>
        <w:t>Consultant</w:t>
      </w:r>
      <w:proofErr w:type="gramEnd"/>
      <w:r w:rsidRPr="009F46BE">
        <w:rPr>
          <w:rFonts w:ascii="Arial" w:eastAsia="Calibri" w:hAnsi="Arial" w:cs="Arial"/>
          <w:sz w:val="20"/>
          <w:szCs w:val="20"/>
        </w:rPr>
        <w:t xml:space="preserve"> representing his own firm;</w:t>
      </w:r>
    </w:p>
    <w:p w14:paraId="555A5C7F" w14:textId="77777777" w:rsidR="00066701" w:rsidRPr="009F46BE" w:rsidRDefault="00066701" w:rsidP="00066701">
      <w:pPr>
        <w:spacing w:after="0" w:line="240" w:lineRule="auto"/>
        <w:jc w:val="both"/>
        <w:rPr>
          <w:rFonts w:ascii="Arial" w:eastAsia="Calibri" w:hAnsi="Arial" w:cs="Arial"/>
          <w:sz w:val="20"/>
          <w:szCs w:val="20"/>
        </w:rPr>
      </w:pPr>
    </w:p>
    <w:p w14:paraId="069B5BD7" w14:textId="77777777" w:rsidR="00066701" w:rsidRPr="009F46BE" w:rsidRDefault="00066701" w:rsidP="00066701">
      <w:pPr>
        <w:numPr>
          <w:ilvl w:val="2"/>
          <w:numId w:val="4"/>
        </w:numPr>
        <w:spacing w:after="0" w:line="240" w:lineRule="auto"/>
        <w:ind w:left="720"/>
        <w:jc w:val="both"/>
        <w:rPr>
          <w:rFonts w:ascii="Arial" w:eastAsia="Calibri" w:hAnsi="Arial" w:cs="Arial"/>
          <w:sz w:val="20"/>
          <w:szCs w:val="20"/>
        </w:rPr>
      </w:pPr>
      <w:r w:rsidRPr="009F46BE">
        <w:rPr>
          <w:rFonts w:ascii="Arial" w:eastAsia="Calibri" w:hAnsi="Arial" w:cs="Arial"/>
          <w:sz w:val="20"/>
          <w:szCs w:val="20"/>
        </w:rPr>
        <w:lastRenderedPageBreak/>
        <w:t xml:space="preserve">If, </w:t>
      </w:r>
      <w:r w:rsidRPr="009F46BE">
        <w:rPr>
          <w:rFonts w:ascii="Arial" w:eastAsia="Times New Roman" w:hAnsi="Arial" w:cs="Arial"/>
          <w:sz w:val="20"/>
          <w:szCs w:val="20"/>
        </w:rPr>
        <w:t>during</w:t>
      </w:r>
      <w:r w:rsidRPr="009F46BE">
        <w:rPr>
          <w:rFonts w:ascii="Arial" w:eastAsia="Calibri" w:hAnsi="Arial" w:cs="Arial"/>
          <w:sz w:val="20"/>
          <w:szCs w:val="20"/>
        </w:rPr>
        <w:t xml:space="preserve"> the Term, Respondent will enter Owner property, Respondent shall also maintain the following insurance:</w:t>
      </w:r>
    </w:p>
    <w:p w14:paraId="111F0992" w14:textId="77777777" w:rsidR="00066701" w:rsidRPr="009F46BE" w:rsidRDefault="00066701" w:rsidP="00066701">
      <w:pPr>
        <w:numPr>
          <w:ilvl w:val="0"/>
          <w:numId w:val="10"/>
        </w:numPr>
        <w:spacing w:after="160" w:line="259" w:lineRule="auto"/>
        <w:ind w:left="1350"/>
        <w:jc w:val="both"/>
        <w:rPr>
          <w:rFonts w:ascii="Arial" w:eastAsia="Calibri" w:hAnsi="Arial" w:cs="Arial"/>
          <w:sz w:val="20"/>
          <w:szCs w:val="20"/>
        </w:rPr>
      </w:pPr>
      <w:r w:rsidRPr="009F46BE">
        <w:rPr>
          <w:rFonts w:ascii="Arial" w:eastAsia="Calibri" w:hAnsi="Arial" w:cs="Arial"/>
          <w:sz w:val="20"/>
          <w:szCs w:val="20"/>
        </w:rPr>
        <w:t>Workers' Compensation and Employers Liability Insurance covering all individuals who provide Services pursuant to the agreement at the request of the Respondent, at the statutory limits in effect as of the Effective Date of the Contract and as modified from time to time by the regulatory body or insurance carrier charged with administering Workers' Compensation for the State of Texas. Employer's Liability in amounts of not less than one million dollars ($1,000,000) per accident, one million dollars ($1,000,000) for disease (policy limit), and one million ($1,000,000) for disease (per person).</w:t>
      </w:r>
    </w:p>
    <w:p w14:paraId="6EBEDDEF" w14:textId="77777777" w:rsidR="00066701" w:rsidRPr="009F46BE" w:rsidRDefault="00066701" w:rsidP="00066701">
      <w:pPr>
        <w:numPr>
          <w:ilvl w:val="0"/>
          <w:numId w:val="10"/>
        </w:numPr>
        <w:spacing w:after="160" w:line="259" w:lineRule="auto"/>
        <w:ind w:left="1350"/>
        <w:jc w:val="both"/>
        <w:rPr>
          <w:rFonts w:ascii="Arial" w:eastAsia="Calibri" w:hAnsi="Arial" w:cs="Arial"/>
          <w:sz w:val="20"/>
          <w:szCs w:val="20"/>
        </w:rPr>
      </w:pPr>
      <w:r w:rsidRPr="009F46BE">
        <w:rPr>
          <w:rFonts w:ascii="Arial" w:eastAsia="Calibri" w:hAnsi="Arial" w:cs="Arial"/>
          <w:sz w:val="20"/>
          <w:szCs w:val="20"/>
        </w:rPr>
        <w:t xml:space="preserve">Commercial Automobile Liability Insurance in the combined single limit of not less than one million dollars ($1,000,000) or in the event Respondent does not own automobiles, Respondent agrees to maintain coverage for Hired &amp; Non-Owned Auto Liability, which may be satisfied by way of endorsement to the Commercial General Liability Policy or a separate Commercial Auto Liability </w:t>
      </w:r>
      <w:proofErr w:type="gramStart"/>
      <w:r w:rsidRPr="009F46BE">
        <w:rPr>
          <w:rFonts w:ascii="Arial" w:eastAsia="Calibri" w:hAnsi="Arial" w:cs="Arial"/>
          <w:sz w:val="20"/>
          <w:szCs w:val="20"/>
        </w:rPr>
        <w:t>Policy;</w:t>
      </w:r>
      <w:proofErr w:type="gramEnd"/>
    </w:p>
    <w:p w14:paraId="2B5506FF" w14:textId="77777777" w:rsidR="00066701" w:rsidRPr="009F46BE" w:rsidRDefault="00066701" w:rsidP="00066701">
      <w:pPr>
        <w:numPr>
          <w:ilvl w:val="2"/>
          <w:numId w:val="4"/>
        </w:numPr>
        <w:spacing w:after="0" w:line="240" w:lineRule="auto"/>
        <w:ind w:left="720"/>
        <w:jc w:val="both"/>
        <w:rPr>
          <w:rFonts w:ascii="Arial" w:eastAsia="Calibri" w:hAnsi="Arial" w:cs="Arial"/>
          <w:sz w:val="20"/>
          <w:szCs w:val="20"/>
        </w:rPr>
      </w:pPr>
      <w:proofErr w:type="gramStart"/>
      <w:r w:rsidRPr="009F46BE">
        <w:rPr>
          <w:rFonts w:ascii="Arial" w:eastAsia="Times New Roman" w:hAnsi="Arial" w:cs="Arial"/>
          <w:sz w:val="20"/>
          <w:szCs w:val="20"/>
        </w:rPr>
        <w:t>Owner</w:t>
      </w:r>
      <w:proofErr w:type="gramEnd"/>
      <w:r w:rsidRPr="009F46BE">
        <w:rPr>
          <w:rFonts w:ascii="Arial" w:eastAsia="Calibri" w:hAnsi="Arial" w:cs="Arial"/>
          <w:sz w:val="20"/>
          <w:szCs w:val="20"/>
        </w:rPr>
        <w:t xml:space="preserve"> may require additional insurance coverages and/or limits depending on the nature and scope of the contract.</w:t>
      </w:r>
    </w:p>
    <w:p w14:paraId="77FA3123" w14:textId="77777777" w:rsidR="00066701" w:rsidRPr="009F46BE" w:rsidRDefault="00066701" w:rsidP="00066701">
      <w:pPr>
        <w:spacing w:after="0" w:line="240" w:lineRule="auto"/>
        <w:ind w:left="720"/>
        <w:jc w:val="both"/>
        <w:rPr>
          <w:rFonts w:ascii="Arial" w:eastAsia="Calibri" w:hAnsi="Arial" w:cs="Arial"/>
          <w:sz w:val="20"/>
          <w:szCs w:val="20"/>
        </w:rPr>
      </w:pPr>
    </w:p>
    <w:p w14:paraId="543BF703" w14:textId="77777777" w:rsidR="00066701" w:rsidRPr="009F46BE" w:rsidRDefault="00066701" w:rsidP="00066701">
      <w:pPr>
        <w:numPr>
          <w:ilvl w:val="2"/>
          <w:numId w:val="4"/>
        </w:numPr>
        <w:spacing w:after="0" w:line="240" w:lineRule="auto"/>
        <w:ind w:left="720"/>
        <w:jc w:val="both"/>
        <w:rPr>
          <w:rFonts w:ascii="Arial" w:eastAsia="Calibri" w:hAnsi="Arial" w:cs="Arial"/>
          <w:sz w:val="20"/>
          <w:szCs w:val="20"/>
        </w:rPr>
      </w:pPr>
      <w:r w:rsidRPr="009F46BE">
        <w:rPr>
          <w:rFonts w:ascii="Arial" w:eastAsia="Calibri" w:hAnsi="Arial" w:cs="Arial"/>
          <w:sz w:val="20"/>
          <w:szCs w:val="20"/>
        </w:rPr>
        <w:t xml:space="preserve">Providing and maintaining insurance coverage is a material term of this solicitation. Respondent shall provide Certificates of Insurance evidencing the Insurance Requirements no later than ten (10) days prior to the start of work and replacement or renewal certificates no less than thirty (30) days prior to the expiration of any such insurance. Insurance </w:t>
      </w:r>
      <w:proofErr w:type="gramStart"/>
      <w:r w:rsidRPr="009F46BE">
        <w:rPr>
          <w:rFonts w:ascii="Arial" w:eastAsia="Calibri" w:hAnsi="Arial" w:cs="Arial"/>
          <w:sz w:val="20"/>
          <w:szCs w:val="20"/>
        </w:rPr>
        <w:t>coverages</w:t>
      </w:r>
      <w:proofErr w:type="gramEnd"/>
      <w:r w:rsidRPr="009F46BE">
        <w:rPr>
          <w:rFonts w:ascii="Arial" w:eastAsia="Calibri" w:hAnsi="Arial" w:cs="Arial"/>
          <w:sz w:val="20"/>
          <w:szCs w:val="20"/>
        </w:rPr>
        <w:t xml:space="preserve"> must be written by companies authorized and admitted </w:t>
      </w:r>
      <w:proofErr w:type="gramStart"/>
      <w:r w:rsidRPr="009F46BE">
        <w:rPr>
          <w:rFonts w:ascii="Arial" w:eastAsia="Calibri" w:hAnsi="Arial" w:cs="Arial"/>
          <w:sz w:val="20"/>
          <w:szCs w:val="20"/>
        </w:rPr>
        <w:t>to do</w:t>
      </w:r>
      <w:proofErr w:type="gramEnd"/>
      <w:r w:rsidRPr="009F46BE">
        <w:rPr>
          <w:rFonts w:ascii="Arial" w:eastAsia="Calibri" w:hAnsi="Arial" w:cs="Arial"/>
          <w:sz w:val="20"/>
          <w:szCs w:val="20"/>
        </w:rPr>
        <w:t xml:space="preserve"> business in the State of Texas and rated A-, VII or better by A.M. Best Company. Respondent shall provide the Owner a full and complete copy of any insurance policy promptly upon request by the Owner, and without charge to the Owner.</w:t>
      </w:r>
    </w:p>
    <w:p w14:paraId="1B800C21" w14:textId="77777777" w:rsidR="00066701" w:rsidRPr="009F46BE" w:rsidRDefault="00066701" w:rsidP="00066701">
      <w:pPr>
        <w:spacing w:after="0" w:line="240" w:lineRule="auto"/>
        <w:jc w:val="both"/>
        <w:rPr>
          <w:rFonts w:ascii="Arial" w:eastAsia="Calibri" w:hAnsi="Arial" w:cs="Arial"/>
          <w:sz w:val="20"/>
          <w:szCs w:val="20"/>
        </w:rPr>
      </w:pPr>
    </w:p>
    <w:p w14:paraId="1A5DFFE5" w14:textId="77777777" w:rsidR="00066701" w:rsidRPr="009F46BE" w:rsidRDefault="00066701" w:rsidP="00066701">
      <w:pPr>
        <w:numPr>
          <w:ilvl w:val="2"/>
          <w:numId w:val="4"/>
        </w:numPr>
        <w:spacing w:after="0" w:line="240" w:lineRule="auto"/>
        <w:ind w:left="720"/>
        <w:jc w:val="both"/>
        <w:rPr>
          <w:rFonts w:ascii="Arial" w:eastAsia="Calibri" w:hAnsi="Arial" w:cs="Arial"/>
          <w:sz w:val="20"/>
          <w:szCs w:val="20"/>
        </w:rPr>
      </w:pPr>
      <w:r w:rsidRPr="009F46BE">
        <w:rPr>
          <w:rFonts w:ascii="Arial" w:eastAsia="Calibri" w:hAnsi="Arial" w:cs="Arial"/>
          <w:sz w:val="20"/>
          <w:szCs w:val="20"/>
          <w:u w:val="single"/>
        </w:rPr>
        <w:t>Insurance Endorsements.</w:t>
      </w:r>
      <w:r w:rsidRPr="009F46BE">
        <w:rPr>
          <w:rFonts w:ascii="Arial" w:eastAsia="Calibri" w:hAnsi="Arial" w:cs="Arial"/>
          <w:sz w:val="20"/>
          <w:szCs w:val="20"/>
        </w:rPr>
        <w:t xml:space="preserve">  The Owner shall be listed as an Additional Insured on the Commercial Liability and Automobile Liability policies.  A waiver of subrogation must be granted in favor of the Owner for all policies.  Respondent’s insurance coverage must be primary and non-contributory for all policies. A </w:t>
      </w:r>
      <w:proofErr w:type="gramStart"/>
      <w:r w:rsidRPr="009F46BE">
        <w:rPr>
          <w:rFonts w:ascii="Arial" w:eastAsia="Calibri" w:hAnsi="Arial" w:cs="Arial"/>
          <w:sz w:val="20"/>
          <w:szCs w:val="20"/>
        </w:rPr>
        <w:t>30 day</w:t>
      </w:r>
      <w:proofErr w:type="gramEnd"/>
      <w:r w:rsidRPr="009F46BE">
        <w:rPr>
          <w:rFonts w:ascii="Arial" w:eastAsia="Calibri" w:hAnsi="Arial" w:cs="Arial"/>
          <w:sz w:val="20"/>
          <w:szCs w:val="20"/>
        </w:rPr>
        <w:t xml:space="preserve"> notice of cancellation or material changes must be provided to the Owner for all policies.</w:t>
      </w:r>
    </w:p>
    <w:p w14:paraId="232EA69F" w14:textId="77777777" w:rsidR="00066701" w:rsidRPr="009F46BE" w:rsidRDefault="00066701" w:rsidP="00066701">
      <w:pPr>
        <w:spacing w:after="0" w:line="240" w:lineRule="auto"/>
        <w:jc w:val="both"/>
        <w:rPr>
          <w:rFonts w:ascii="Arial" w:eastAsia="Calibri" w:hAnsi="Arial" w:cs="Arial"/>
          <w:sz w:val="20"/>
          <w:szCs w:val="20"/>
        </w:rPr>
      </w:pPr>
    </w:p>
    <w:p w14:paraId="4FBADE9A" w14:textId="77777777" w:rsidR="00066701" w:rsidRPr="009F46BE" w:rsidRDefault="00066701" w:rsidP="00066701">
      <w:pPr>
        <w:numPr>
          <w:ilvl w:val="2"/>
          <w:numId w:val="4"/>
        </w:numPr>
        <w:spacing w:after="0" w:line="240" w:lineRule="auto"/>
        <w:ind w:left="720"/>
        <w:jc w:val="both"/>
        <w:rPr>
          <w:rFonts w:ascii="Arial" w:eastAsia="Calibri" w:hAnsi="Arial" w:cs="Arial"/>
          <w:sz w:val="20"/>
          <w:szCs w:val="20"/>
        </w:rPr>
      </w:pPr>
      <w:r w:rsidRPr="009F46BE">
        <w:rPr>
          <w:rFonts w:ascii="Arial" w:eastAsia="Calibri" w:hAnsi="Arial" w:cs="Arial"/>
          <w:sz w:val="20"/>
          <w:szCs w:val="20"/>
          <w:u w:val="single"/>
        </w:rPr>
        <w:t xml:space="preserve">Effect of </w:t>
      </w:r>
      <w:r w:rsidRPr="009F46BE">
        <w:rPr>
          <w:rFonts w:ascii="Arial" w:eastAsia="Calibri" w:hAnsi="Arial" w:cs="Arial"/>
          <w:sz w:val="20"/>
          <w:szCs w:val="20"/>
        </w:rPr>
        <w:t>Indemnification</w:t>
      </w:r>
      <w:r w:rsidRPr="009F46BE">
        <w:rPr>
          <w:rFonts w:ascii="Arial" w:eastAsia="Calibri" w:hAnsi="Arial" w:cs="Arial"/>
          <w:sz w:val="20"/>
          <w:szCs w:val="20"/>
          <w:u w:val="single"/>
        </w:rPr>
        <w:t xml:space="preserve"> Obligations.</w:t>
      </w:r>
      <w:r w:rsidRPr="009F46BE">
        <w:rPr>
          <w:rFonts w:ascii="Arial" w:eastAsia="Calibri" w:hAnsi="Arial" w:cs="Arial"/>
          <w:sz w:val="20"/>
          <w:szCs w:val="20"/>
        </w:rPr>
        <w:t xml:space="preserve">  No provision, term, or condition in the Contract regarding </w:t>
      </w:r>
      <w:r w:rsidRPr="009F46BE">
        <w:rPr>
          <w:rFonts w:ascii="Arial" w:eastAsia="Times New Roman" w:hAnsi="Arial" w:cs="Arial"/>
          <w:sz w:val="20"/>
          <w:szCs w:val="20"/>
        </w:rPr>
        <w:t>indemnification</w:t>
      </w:r>
      <w:r w:rsidRPr="009F46BE">
        <w:rPr>
          <w:rFonts w:ascii="Arial" w:eastAsia="Calibri" w:hAnsi="Arial" w:cs="Arial"/>
          <w:sz w:val="20"/>
          <w:szCs w:val="20"/>
        </w:rPr>
        <w:t xml:space="preserve"> obligations shall be construed to limit the application of insurance procured by the Respondent in accordance with requirements set forth in the Contract.</w:t>
      </w:r>
    </w:p>
    <w:p w14:paraId="4EFAA6AA" w14:textId="77777777" w:rsidR="00066701" w:rsidRPr="009F46BE" w:rsidRDefault="00066701" w:rsidP="00066701">
      <w:pPr>
        <w:spacing w:after="0" w:line="240" w:lineRule="auto"/>
        <w:ind w:left="720"/>
        <w:jc w:val="both"/>
        <w:rPr>
          <w:rFonts w:ascii="Arial" w:eastAsia="Times New Roman" w:hAnsi="Arial" w:cs="Arial"/>
          <w:sz w:val="20"/>
          <w:szCs w:val="20"/>
        </w:rPr>
      </w:pPr>
    </w:p>
    <w:p w14:paraId="00D8B71B" w14:textId="77777777" w:rsidR="00066701" w:rsidRPr="009F46BE" w:rsidRDefault="00066701" w:rsidP="00066701">
      <w:pPr>
        <w:numPr>
          <w:ilvl w:val="2"/>
          <w:numId w:val="4"/>
        </w:numPr>
        <w:spacing w:after="0" w:line="240" w:lineRule="auto"/>
        <w:ind w:left="720"/>
        <w:jc w:val="both"/>
        <w:rPr>
          <w:rFonts w:ascii="Arial" w:eastAsia="Times New Roman" w:hAnsi="Arial" w:cs="Arial"/>
          <w:sz w:val="20"/>
          <w:szCs w:val="20"/>
        </w:rPr>
      </w:pPr>
      <w:r w:rsidRPr="009F46BE">
        <w:rPr>
          <w:rFonts w:ascii="Arial" w:eastAsia="Times New Roman" w:hAnsi="Arial" w:cs="Arial"/>
          <w:sz w:val="20"/>
          <w:szCs w:val="20"/>
          <w:highlight w:val="cyan"/>
        </w:rPr>
        <w:t>[</w:t>
      </w:r>
      <w:r w:rsidRPr="009F46BE">
        <w:rPr>
          <w:rFonts w:ascii="Arial" w:eastAsia="Times New Roman" w:hAnsi="Arial" w:cs="Arial"/>
          <w:sz w:val="20"/>
          <w:szCs w:val="20"/>
        </w:rPr>
        <w:t>Pollution</w:t>
      </w:r>
      <w:r w:rsidRPr="009F46BE">
        <w:rPr>
          <w:rFonts w:ascii="Arial" w:eastAsia="Times New Roman" w:hAnsi="Arial" w:cs="Arial"/>
          <w:sz w:val="20"/>
          <w:szCs w:val="20"/>
          <w:highlight w:val="cyan"/>
        </w:rPr>
        <w:t xml:space="preserve"> Liability is/is not required for this Project].</w:t>
      </w:r>
      <w:r w:rsidRPr="009F46BE">
        <w:rPr>
          <w:rFonts w:ascii="Arial" w:eastAsia="Times New Roman" w:hAnsi="Arial" w:cs="Arial"/>
          <w:sz w:val="20"/>
          <w:szCs w:val="20"/>
        </w:rPr>
        <w:t xml:space="preserve"> Please refer to Section 14.4 of the Owner-Contractor Agreement. </w:t>
      </w:r>
      <w:r w:rsidRPr="009F46BE" w:rsidDel="008D6EED">
        <w:rPr>
          <w:rFonts w:ascii="Arial" w:eastAsia="Times New Roman" w:hAnsi="Arial" w:cs="Arial"/>
          <w:sz w:val="20"/>
          <w:szCs w:val="20"/>
        </w:rPr>
        <w:t xml:space="preserve"> </w:t>
      </w:r>
    </w:p>
    <w:p w14:paraId="14F53724" w14:textId="77777777" w:rsidR="00066701" w:rsidRPr="009F46BE" w:rsidRDefault="00066701" w:rsidP="00066701">
      <w:pPr>
        <w:spacing w:after="0" w:line="240" w:lineRule="auto"/>
        <w:ind w:left="720"/>
        <w:jc w:val="both"/>
        <w:rPr>
          <w:rFonts w:ascii="Arial" w:eastAsia="Times New Roman" w:hAnsi="Arial" w:cs="Arial"/>
          <w:sz w:val="20"/>
          <w:szCs w:val="20"/>
        </w:rPr>
      </w:pPr>
    </w:p>
    <w:p w14:paraId="1E5119A0" w14:textId="77777777" w:rsidR="00066701" w:rsidRPr="009F46BE" w:rsidRDefault="00066701" w:rsidP="00066701">
      <w:pPr>
        <w:numPr>
          <w:ilvl w:val="2"/>
          <w:numId w:val="4"/>
        </w:numPr>
        <w:spacing w:after="0" w:line="240" w:lineRule="auto"/>
        <w:ind w:left="720"/>
        <w:jc w:val="both"/>
        <w:rPr>
          <w:rFonts w:ascii="Arial" w:eastAsia="Times New Roman" w:hAnsi="Arial" w:cs="Arial"/>
          <w:sz w:val="20"/>
          <w:szCs w:val="20"/>
        </w:rPr>
      </w:pPr>
      <w:r w:rsidRPr="009F46BE">
        <w:rPr>
          <w:rFonts w:ascii="Arial" w:eastAsia="Times New Roman" w:hAnsi="Arial" w:cs="Arial"/>
          <w:sz w:val="20"/>
          <w:szCs w:val="20"/>
          <w:highlight w:val="cyan"/>
        </w:rPr>
        <w:t>[Special form builder’s risk or installation floater coverage [is required for this project and will be provided by (Respondent/Owner) /is not required for this Project].</w:t>
      </w:r>
      <w:r w:rsidRPr="009F46BE">
        <w:rPr>
          <w:rFonts w:ascii="Arial" w:eastAsia="Times New Roman" w:hAnsi="Arial" w:cs="Arial"/>
          <w:sz w:val="20"/>
          <w:szCs w:val="20"/>
        </w:rPr>
        <w:t xml:space="preserve">  Please refer to Section 5.2.2.1.5 of the Texas Facilities Commission’s Uniform General Conditions which is incorporated by </w:t>
      </w:r>
      <w:proofErr w:type="gramStart"/>
      <w:r w:rsidRPr="009F46BE">
        <w:rPr>
          <w:rFonts w:ascii="Arial" w:eastAsia="Times New Roman" w:hAnsi="Arial" w:cs="Arial"/>
          <w:sz w:val="20"/>
          <w:szCs w:val="20"/>
        </w:rPr>
        <w:t>referenced</w:t>
      </w:r>
      <w:proofErr w:type="gramEnd"/>
      <w:r w:rsidRPr="009F46BE">
        <w:rPr>
          <w:rFonts w:ascii="Arial" w:eastAsia="Times New Roman" w:hAnsi="Arial" w:cs="Arial"/>
          <w:sz w:val="20"/>
          <w:szCs w:val="20"/>
        </w:rPr>
        <w:t xml:space="preserve"> into the Owner-Contractor Agreement. </w:t>
      </w:r>
    </w:p>
    <w:p w14:paraId="2850E149" w14:textId="77777777" w:rsidR="00066701" w:rsidRPr="009F46BE" w:rsidRDefault="00066701" w:rsidP="00066701">
      <w:pPr>
        <w:spacing w:after="0" w:line="240" w:lineRule="auto"/>
        <w:ind w:left="720"/>
        <w:jc w:val="both"/>
        <w:rPr>
          <w:rFonts w:ascii="Arial" w:eastAsia="Times New Roman" w:hAnsi="Arial" w:cs="Arial"/>
          <w:sz w:val="20"/>
          <w:szCs w:val="20"/>
        </w:rPr>
      </w:pPr>
    </w:p>
    <w:p w14:paraId="41DF7AA9" w14:textId="77777777" w:rsidR="00066701" w:rsidRPr="009F46BE" w:rsidRDefault="00066701" w:rsidP="00066701">
      <w:pPr>
        <w:numPr>
          <w:ilvl w:val="2"/>
          <w:numId w:val="4"/>
        </w:numPr>
        <w:spacing w:after="0" w:line="240" w:lineRule="auto"/>
        <w:ind w:left="720"/>
        <w:jc w:val="both"/>
        <w:rPr>
          <w:rFonts w:ascii="Arial" w:eastAsia="Times New Roman" w:hAnsi="Arial" w:cs="Arial"/>
          <w:sz w:val="20"/>
          <w:szCs w:val="20"/>
        </w:rPr>
      </w:pPr>
      <w:r w:rsidRPr="009F46BE">
        <w:rPr>
          <w:rFonts w:ascii="Arial" w:eastAsia="Times New Roman" w:hAnsi="Arial" w:cs="Arial"/>
          <w:sz w:val="20"/>
          <w:szCs w:val="20"/>
        </w:rPr>
        <w:t>$</w:t>
      </w:r>
      <w:r w:rsidRPr="009F46BE">
        <w:rPr>
          <w:rFonts w:ascii="Arial" w:eastAsia="Times New Roman" w:hAnsi="Arial" w:cs="Arial"/>
          <w:sz w:val="20"/>
          <w:szCs w:val="20"/>
          <w:highlight w:val="cyan"/>
        </w:rPr>
        <w:t>_____</w:t>
      </w:r>
      <w:r w:rsidRPr="009F46BE">
        <w:rPr>
          <w:rFonts w:ascii="Arial" w:eastAsia="Times New Roman" w:hAnsi="Arial" w:cs="Arial"/>
          <w:sz w:val="20"/>
          <w:szCs w:val="20"/>
        </w:rPr>
        <w:t xml:space="preserve"> in excess/umbrella liability insurance.  Please refer to Section 5.2.2.1.6 of the Texas Facilities Commission’s Uniform General Conditions which is incorporated by referenced into the Owner-Contractor Agreement. </w:t>
      </w:r>
    </w:p>
    <w:p w14:paraId="35716C04" w14:textId="77777777" w:rsidR="00066701" w:rsidRPr="009F46BE" w:rsidRDefault="00066701" w:rsidP="00066701">
      <w:pPr>
        <w:spacing w:after="0" w:line="240" w:lineRule="auto"/>
        <w:ind w:left="720"/>
        <w:jc w:val="both"/>
        <w:rPr>
          <w:rFonts w:ascii="Arial" w:eastAsia="Times New Roman" w:hAnsi="Arial" w:cs="Arial"/>
          <w:sz w:val="20"/>
          <w:szCs w:val="20"/>
        </w:rPr>
      </w:pPr>
    </w:p>
    <w:p w14:paraId="5B49A3AD" w14:textId="77777777" w:rsidR="00066701" w:rsidRPr="009F46BE" w:rsidRDefault="00066701" w:rsidP="00066701">
      <w:pPr>
        <w:numPr>
          <w:ilvl w:val="2"/>
          <w:numId w:val="4"/>
        </w:numPr>
        <w:spacing w:after="0" w:line="240" w:lineRule="auto"/>
        <w:ind w:left="720"/>
        <w:jc w:val="both"/>
        <w:rPr>
          <w:rFonts w:ascii="Arial" w:eastAsia="Times New Roman" w:hAnsi="Arial" w:cs="Arial"/>
          <w:sz w:val="20"/>
          <w:szCs w:val="20"/>
        </w:rPr>
      </w:pPr>
      <w:r w:rsidRPr="009F46BE">
        <w:rPr>
          <w:rFonts w:ascii="Arial" w:eastAsia="Times New Roman" w:hAnsi="Arial" w:cs="Arial"/>
          <w:sz w:val="20"/>
          <w:szCs w:val="20"/>
        </w:rPr>
        <w:t>No provision, term, or condition in the Contract Form regarding indemnification obligations shall be construed to limit the application of insurance procured by the Respondent in accordance with requirements set forth in the Contract Form.</w:t>
      </w:r>
    </w:p>
    <w:p w14:paraId="294D6E46" w14:textId="77777777" w:rsidR="003F5698" w:rsidRPr="009F46BE" w:rsidRDefault="003F5698" w:rsidP="00D54C93">
      <w:pPr>
        <w:pStyle w:val="RFPRFQ2"/>
        <w:numPr>
          <w:ilvl w:val="0"/>
          <w:numId w:val="0"/>
        </w:numPr>
        <w:spacing w:after="0"/>
        <w:jc w:val="both"/>
        <w:rPr>
          <w:rFonts w:ascii="Arial" w:hAnsi="Arial" w:cs="Arial"/>
          <w:sz w:val="20"/>
          <w:szCs w:val="20"/>
          <w:u w:val="single"/>
        </w:rPr>
      </w:pPr>
    </w:p>
    <w:p w14:paraId="606731CA" w14:textId="77777777" w:rsidR="002A04CC" w:rsidRPr="009F46BE" w:rsidRDefault="002A04CC" w:rsidP="00CE5118">
      <w:pPr>
        <w:pStyle w:val="RFPRFQ2"/>
        <w:spacing w:after="0"/>
        <w:ind w:left="720" w:hanging="720"/>
        <w:jc w:val="both"/>
        <w:rPr>
          <w:rFonts w:ascii="Arial" w:hAnsi="Arial" w:cs="Arial"/>
          <w:sz w:val="20"/>
          <w:szCs w:val="20"/>
          <w:u w:val="single"/>
        </w:rPr>
      </w:pPr>
      <w:bookmarkStart w:id="106" w:name="_Toc106098538"/>
      <w:bookmarkStart w:id="107" w:name="_Toc106189023"/>
      <w:r w:rsidRPr="009F46BE">
        <w:rPr>
          <w:rStyle w:val="Heading2Char"/>
          <w:rFonts w:ascii="Arial" w:hAnsi="Arial" w:cs="Arial"/>
          <w:b/>
          <w:color w:val="auto"/>
          <w:sz w:val="20"/>
          <w:szCs w:val="20"/>
        </w:rPr>
        <w:t>Prevailing Wage Rates.</w:t>
      </w:r>
      <w:bookmarkEnd w:id="106"/>
      <w:bookmarkEnd w:id="107"/>
      <w:r w:rsidRPr="009F46BE">
        <w:rPr>
          <w:rFonts w:ascii="Arial" w:hAnsi="Arial" w:cs="Arial"/>
          <w:sz w:val="20"/>
          <w:szCs w:val="20"/>
        </w:rPr>
        <w:t xml:space="preserve">  The successful Respondent shall pay not less than the wage scale of the various classes of labor as shown on the prevailing wage schedule as established by the United </w:t>
      </w:r>
      <w:r w:rsidRPr="009F46BE">
        <w:rPr>
          <w:rFonts w:ascii="Arial" w:hAnsi="Arial" w:cs="Arial"/>
          <w:sz w:val="20"/>
          <w:szCs w:val="20"/>
        </w:rPr>
        <w:lastRenderedPageBreak/>
        <w:t>States Department of Labor in accordance with the Davis-Bacon Act, as amended, for Harris County as of the dates proposals are due.</w:t>
      </w:r>
    </w:p>
    <w:p w14:paraId="592838C9" w14:textId="77777777" w:rsidR="002A0A4F" w:rsidRPr="009F46BE" w:rsidRDefault="002A0A4F" w:rsidP="002A0A4F">
      <w:pPr>
        <w:pStyle w:val="RFPRFQ2"/>
        <w:numPr>
          <w:ilvl w:val="0"/>
          <w:numId w:val="0"/>
        </w:numPr>
        <w:spacing w:after="0"/>
        <w:jc w:val="both"/>
        <w:rPr>
          <w:rFonts w:ascii="Arial" w:hAnsi="Arial" w:cs="Arial"/>
          <w:sz w:val="20"/>
          <w:szCs w:val="20"/>
          <w:u w:val="single"/>
        </w:rPr>
      </w:pPr>
    </w:p>
    <w:p w14:paraId="4782C238" w14:textId="12215112" w:rsidR="002A0A4F" w:rsidRPr="009F46BE" w:rsidRDefault="002A0A4F" w:rsidP="00CE5118">
      <w:pPr>
        <w:pStyle w:val="RFPRFQ2"/>
        <w:spacing w:after="0"/>
        <w:ind w:left="720" w:hanging="720"/>
        <w:jc w:val="both"/>
        <w:rPr>
          <w:rFonts w:ascii="Arial" w:hAnsi="Arial" w:cs="Arial"/>
          <w:sz w:val="20"/>
          <w:szCs w:val="20"/>
        </w:rPr>
      </w:pPr>
      <w:bookmarkStart w:id="108" w:name="_Toc106189024"/>
      <w:bookmarkStart w:id="109" w:name="_Toc106098539"/>
      <w:r w:rsidRPr="009F46BE">
        <w:rPr>
          <w:rStyle w:val="Heading2Char"/>
          <w:rFonts w:ascii="Arial" w:hAnsi="Arial" w:cs="Arial"/>
          <w:b/>
          <w:bCs/>
          <w:color w:val="auto"/>
          <w:sz w:val="20"/>
          <w:szCs w:val="20"/>
        </w:rPr>
        <w:t>Corporate Partnerships and</w:t>
      </w:r>
      <w:bookmarkEnd w:id="108"/>
      <w:r w:rsidRPr="009F46BE">
        <w:rPr>
          <w:rStyle w:val="Heading2Char"/>
          <w:rFonts w:ascii="Arial" w:hAnsi="Arial" w:cs="Arial"/>
          <w:b/>
          <w:bCs/>
          <w:color w:val="auto"/>
          <w:sz w:val="20"/>
          <w:szCs w:val="20"/>
        </w:rPr>
        <w:t xml:space="preserve"> </w:t>
      </w:r>
      <w:bookmarkEnd w:id="109"/>
      <w:r w:rsidRPr="009F46BE">
        <w:rPr>
          <w:rStyle w:val="Heading2Char"/>
          <w:rFonts w:ascii="Arial" w:hAnsi="Arial" w:cs="Arial"/>
          <w:b/>
          <w:bCs/>
          <w:color w:val="auto"/>
          <w:sz w:val="20"/>
          <w:szCs w:val="20"/>
        </w:rPr>
        <w:t xml:space="preserve">Sponsorships.  </w:t>
      </w:r>
      <w:r w:rsidRPr="009F46BE">
        <w:rPr>
          <w:rFonts w:ascii="Arial" w:hAnsi="Arial" w:cs="Arial"/>
          <w:sz w:val="20"/>
          <w:szCs w:val="20"/>
          <w:shd w:val="clear" w:color="auto" w:fill="FFFFFF"/>
        </w:rPr>
        <w:t xml:space="preserve">Corporate Partnerships provide increased value beyond simple purchasing agreements by leveraging the UH System’s consolidated spending power across all campuses, athletic, academic, and research strengths and other marketing assets to develop expanded and coordinated opportunities for both the UH System and its corporate partners. Corporate partners are UH System suppliers and service providers whose affiliations with the UH System may help to expand their markets or create mutually beneficial opportunities. </w:t>
      </w:r>
      <w:r w:rsidRPr="009F46BE">
        <w:rPr>
          <w:rFonts w:ascii="Arial" w:hAnsi="Arial" w:cs="Arial"/>
          <w:sz w:val="20"/>
          <w:szCs w:val="20"/>
        </w:rPr>
        <w:t xml:space="preserve">The UH System seeks to develop mutually beneficial opportunities with corporate partners and encourages proposers to explore ways to increase the value of the partnership between the UH System and the corporate partner.  Opportunities are listed on </w:t>
      </w:r>
      <w:hyperlink r:id="rId25" w:history="1">
        <w:r w:rsidRPr="009F46BE">
          <w:rPr>
            <w:rStyle w:val="Hyperlink"/>
            <w:rFonts w:ascii="Arial" w:hAnsi="Arial" w:cs="Arial"/>
            <w:color w:val="auto"/>
            <w:sz w:val="20"/>
            <w:szCs w:val="20"/>
          </w:rPr>
          <w:t>the University of Houston Corporate Sponsorship webpage</w:t>
        </w:r>
      </w:hyperlink>
      <w:r w:rsidRPr="009F46BE">
        <w:rPr>
          <w:rFonts w:ascii="Arial" w:hAnsi="Arial" w:cs="Arial"/>
          <w:sz w:val="20"/>
          <w:szCs w:val="20"/>
        </w:rPr>
        <w:t xml:space="preserve"> might include:</w:t>
      </w:r>
    </w:p>
    <w:p w14:paraId="21BD6FAE" w14:textId="77777777" w:rsidR="00CE5118" w:rsidRPr="009F46BE" w:rsidRDefault="00CE5118" w:rsidP="00CE5118">
      <w:pPr>
        <w:pStyle w:val="RFPRFQ2"/>
        <w:numPr>
          <w:ilvl w:val="0"/>
          <w:numId w:val="0"/>
        </w:numPr>
        <w:spacing w:after="0"/>
        <w:jc w:val="both"/>
        <w:rPr>
          <w:rFonts w:ascii="Arial" w:hAnsi="Arial" w:cs="Arial"/>
          <w:sz w:val="20"/>
          <w:szCs w:val="20"/>
        </w:rPr>
      </w:pPr>
    </w:p>
    <w:p w14:paraId="7465A501" w14:textId="77777777" w:rsidR="00B55F62" w:rsidRPr="00B55F62" w:rsidRDefault="00B55F62" w:rsidP="00B55F62">
      <w:pPr>
        <w:numPr>
          <w:ilvl w:val="0"/>
          <w:numId w:val="11"/>
        </w:numPr>
        <w:spacing w:after="0" w:line="240" w:lineRule="auto"/>
        <w:jc w:val="both"/>
        <w:rPr>
          <w:rFonts w:ascii="Arial" w:eastAsia="Times New Roman" w:hAnsi="Arial" w:cs="Arial"/>
          <w:sz w:val="20"/>
          <w:szCs w:val="20"/>
        </w:rPr>
      </w:pPr>
      <w:r w:rsidRPr="00B55F62">
        <w:rPr>
          <w:rFonts w:ascii="Arial" w:eastAsia="Times New Roman" w:hAnsi="Arial" w:cs="Arial"/>
          <w:sz w:val="20"/>
          <w:szCs w:val="20"/>
        </w:rPr>
        <w:t>Student Talent/ internships</w:t>
      </w:r>
    </w:p>
    <w:p w14:paraId="7A780BF3" w14:textId="77777777" w:rsidR="00B55F62" w:rsidRPr="00B55F62" w:rsidRDefault="00B55F62" w:rsidP="00B55F62">
      <w:pPr>
        <w:numPr>
          <w:ilvl w:val="0"/>
          <w:numId w:val="11"/>
        </w:numPr>
        <w:spacing w:after="0" w:line="240" w:lineRule="auto"/>
        <w:jc w:val="both"/>
        <w:rPr>
          <w:rFonts w:ascii="Arial" w:eastAsia="Times New Roman" w:hAnsi="Arial" w:cs="Arial"/>
          <w:sz w:val="20"/>
          <w:szCs w:val="20"/>
        </w:rPr>
      </w:pPr>
      <w:r w:rsidRPr="00B55F62">
        <w:rPr>
          <w:rFonts w:ascii="Arial" w:eastAsia="Times New Roman" w:hAnsi="Arial" w:cs="Arial"/>
          <w:sz w:val="20"/>
          <w:szCs w:val="20"/>
        </w:rPr>
        <w:t>Community Programming</w:t>
      </w:r>
    </w:p>
    <w:p w14:paraId="6A6F5B64" w14:textId="77777777" w:rsidR="00B55F62" w:rsidRPr="00B55F62" w:rsidRDefault="00B55F62" w:rsidP="00B55F62">
      <w:pPr>
        <w:numPr>
          <w:ilvl w:val="0"/>
          <w:numId w:val="11"/>
        </w:numPr>
        <w:spacing w:after="0" w:line="240" w:lineRule="auto"/>
        <w:jc w:val="both"/>
        <w:rPr>
          <w:rFonts w:ascii="Arial" w:eastAsia="Times New Roman" w:hAnsi="Arial" w:cs="Arial"/>
          <w:sz w:val="20"/>
          <w:szCs w:val="20"/>
        </w:rPr>
      </w:pPr>
      <w:r w:rsidRPr="00B55F62">
        <w:rPr>
          <w:rFonts w:ascii="Arial" w:eastAsia="Times New Roman" w:hAnsi="Arial" w:cs="Arial"/>
          <w:sz w:val="20"/>
          <w:szCs w:val="20"/>
        </w:rPr>
        <w:t>Alumni Association Partnerships</w:t>
      </w:r>
    </w:p>
    <w:p w14:paraId="4D11FDBE" w14:textId="77777777" w:rsidR="00B55F62" w:rsidRPr="00B55F62" w:rsidRDefault="00B55F62" w:rsidP="00B55F62">
      <w:pPr>
        <w:numPr>
          <w:ilvl w:val="0"/>
          <w:numId w:val="11"/>
        </w:numPr>
        <w:spacing w:after="0" w:line="240" w:lineRule="auto"/>
        <w:jc w:val="both"/>
        <w:rPr>
          <w:rFonts w:ascii="Arial" w:eastAsia="Times New Roman" w:hAnsi="Arial" w:cs="Arial"/>
          <w:sz w:val="20"/>
          <w:szCs w:val="20"/>
        </w:rPr>
      </w:pPr>
      <w:r w:rsidRPr="00B55F62">
        <w:rPr>
          <w:rFonts w:ascii="Arial" w:eastAsia="Times New Roman" w:hAnsi="Arial" w:cs="Arial"/>
          <w:sz w:val="20"/>
          <w:szCs w:val="20"/>
        </w:rPr>
        <w:t>Research and Innovation</w:t>
      </w:r>
    </w:p>
    <w:p w14:paraId="464049E0" w14:textId="77777777" w:rsidR="00B55F62" w:rsidRPr="00B55F62" w:rsidRDefault="00B55F62" w:rsidP="00B55F62">
      <w:pPr>
        <w:numPr>
          <w:ilvl w:val="0"/>
          <w:numId w:val="11"/>
        </w:numPr>
        <w:spacing w:after="0" w:line="240" w:lineRule="auto"/>
        <w:jc w:val="both"/>
        <w:rPr>
          <w:rFonts w:ascii="Arial" w:eastAsia="Times New Roman" w:hAnsi="Arial" w:cs="Arial"/>
          <w:sz w:val="20"/>
          <w:szCs w:val="20"/>
        </w:rPr>
      </w:pPr>
      <w:r w:rsidRPr="00B55F62">
        <w:rPr>
          <w:rFonts w:ascii="Arial" w:eastAsia="Times New Roman" w:hAnsi="Arial" w:cs="Arial"/>
          <w:sz w:val="20"/>
          <w:szCs w:val="20"/>
        </w:rPr>
        <w:t>Campus Marketing and Branding</w:t>
      </w:r>
    </w:p>
    <w:p w14:paraId="2B5EE6C6" w14:textId="77777777" w:rsidR="00B55F62" w:rsidRPr="00B55F62" w:rsidRDefault="00B55F62" w:rsidP="00B55F62">
      <w:pPr>
        <w:numPr>
          <w:ilvl w:val="0"/>
          <w:numId w:val="11"/>
        </w:numPr>
        <w:spacing w:after="0" w:line="240" w:lineRule="auto"/>
        <w:jc w:val="both"/>
        <w:rPr>
          <w:rFonts w:ascii="Arial" w:eastAsia="Times New Roman" w:hAnsi="Arial" w:cs="Arial"/>
          <w:sz w:val="20"/>
          <w:szCs w:val="20"/>
        </w:rPr>
      </w:pPr>
      <w:r w:rsidRPr="00B55F62">
        <w:rPr>
          <w:rFonts w:ascii="Arial" w:eastAsia="Times New Roman" w:hAnsi="Arial" w:cs="Arial"/>
          <w:sz w:val="20"/>
          <w:szCs w:val="20"/>
        </w:rPr>
        <w:t>Athletics</w:t>
      </w:r>
    </w:p>
    <w:p w14:paraId="6F68C794" w14:textId="77777777" w:rsidR="00CE5118" w:rsidRPr="009F46BE" w:rsidRDefault="00CE5118" w:rsidP="00CE5118">
      <w:pPr>
        <w:pStyle w:val="RFPRFQ2"/>
        <w:numPr>
          <w:ilvl w:val="0"/>
          <w:numId w:val="0"/>
        </w:numPr>
        <w:spacing w:after="0"/>
        <w:ind w:left="1170"/>
        <w:jc w:val="both"/>
        <w:rPr>
          <w:rFonts w:ascii="Arial" w:hAnsi="Arial" w:cs="Arial"/>
          <w:sz w:val="20"/>
          <w:szCs w:val="20"/>
        </w:rPr>
      </w:pPr>
    </w:p>
    <w:p w14:paraId="6130F1EF" w14:textId="4958BD04" w:rsidR="002A0A4F" w:rsidRPr="009F46BE" w:rsidRDefault="002A0A4F" w:rsidP="00CE5118">
      <w:pPr>
        <w:pStyle w:val="RFPRFQ2"/>
        <w:numPr>
          <w:ilvl w:val="0"/>
          <w:numId w:val="0"/>
        </w:numPr>
        <w:spacing w:after="0"/>
        <w:ind w:left="720"/>
        <w:jc w:val="both"/>
        <w:rPr>
          <w:rFonts w:ascii="Arial" w:hAnsi="Arial" w:cs="Arial"/>
          <w:sz w:val="20"/>
          <w:szCs w:val="20"/>
          <w:shd w:val="clear" w:color="auto" w:fill="FFFFFF"/>
        </w:rPr>
      </w:pPr>
      <w:r w:rsidRPr="009F46BE">
        <w:rPr>
          <w:rFonts w:ascii="Arial" w:hAnsi="Arial" w:cs="Arial"/>
          <w:sz w:val="20"/>
          <w:szCs w:val="20"/>
        </w:rPr>
        <w:t>Proposers</w:t>
      </w:r>
      <w:r w:rsidRPr="009F46BE">
        <w:rPr>
          <w:rFonts w:ascii="Arial" w:hAnsi="Arial" w:cs="Arial"/>
          <w:sz w:val="20"/>
          <w:szCs w:val="20"/>
          <w:shd w:val="clear" w:color="auto" w:fill="FFFFFF"/>
        </w:rPr>
        <w:t xml:space="preserve"> should submit the University of Houston Corporate Response Form</w:t>
      </w:r>
      <w:r w:rsidR="00EB571D" w:rsidRPr="009F46BE">
        <w:rPr>
          <w:rFonts w:ascii="Arial" w:hAnsi="Arial" w:cs="Arial"/>
          <w:sz w:val="20"/>
          <w:szCs w:val="20"/>
          <w:shd w:val="clear" w:color="auto" w:fill="FFFFFF"/>
        </w:rPr>
        <w:t xml:space="preserve"> </w:t>
      </w:r>
      <w:r w:rsidR="00EB571D" w:rsidRPr="009F46BE">
        <w:rPr>
          <w:rFonts w:ascii="Arial" w:hAnsi="Arial" w:cs="Arial"/>
          <w:b/>
          <w:sz w:val="20"/>
          <w:szCs w:val="20"/>
          <w:shd w:val="clear" w:color="auto" w:fill="FFFFFF"/>
        </w:rPr>
        <w:t xml:space="preserve">(EXHIBIT </w:t>
      </w:r>
      <w:r w:rsidR="00D43671" w:rsidRPr="009F46BE">
        <w:rPr>
          <w:rFonts w:ascii="Arial" w:hAnsi="Arial" w:cs="Arial"/>
          <w:b/>
          <w:sz w:val="20"/>
          <w:szCs w:val="20"/>
          <w:shd w:val="clear" w:color="auto" w:fill="FFFFFF"/>
        </w:rPr>
        <w:t>G</w:t>
      </w:r>
      <w:r w:rsidR="00EB571D" w:rsidRPr="009F46BE">
        <w:rPr>
          <w:rFonts w:ascii="Arial" w:hAnsi="Arial" w:cs="Arial"/>
          <w:b/>
          <w:sz w:val="20"/>
          <w:szCs w:val="20"/>
          <w:shd w:val="clear" w:color="auto" w:fill="FFFFFF"/>
        </w:rPr>
        <w:t>)</w:t>
      </w:r>
      <w:r w:rsidRPr="009F46BE">
        <w:rPr>
          <w:rFonts w:ascii="Arial" w:hAnsi="Arial" w:cs="Arial"/>
          <w:sz w:val="20"/>
          <w:szCs w:val="20"/>
          <w:shd w:val="clear" w:color="auto" w:fill="FFFFFF"/>
        </w:rPr>
        <w:t xml:space="preserve"> to indicate any areas of interest for additional partnership opportunities and return the completed form with their response to this solicitation, separately </w:t>
      </w:r>
      <w:proofErr w:type="gramStart"/>
      <w:r w:rsidRPr="009F46BE">
        <w:rPr>
          <w:rFonts w:ascii="Arial" w:hAnsi="Arial" w:cs="Arial"/>
          <w:sz w:val="20"/>
          <w:szCs w:val="20"/>
          <w:shd w:val="clear" w:color="auto" w:fill="FFFFFF"/>
        </w:rPr>
        <w:t>from their bid response,</w:t>
      </w:r>
      <w:proofErr w:type="gramEnd"/>
      <w:r w:rsidRPr="009F46BE">
        <w:rPr>
          <w:rFonts w:ascii="Arial" w:hAnsi="Arial" w:cs="Arial"/>
          <w:sz w:val="20"/>
          <w:szCs w:val="20"/>
          <w:shd w:val="clear" w:color="auto" w:fill="FFFFFF"/>
        </w:rPr>
        <w:t xml:space="preserve"> </w:t>
      </w:r>
      <w:r w:rsidR="00D43671" w:rsidRPr="009F46BE">
        <w:rPr>
          <w:rFonts w:ascii="Arial" w:hAnsi="Arial" w:cs="Arial"/>
          <w:sz w:val="20"/>
          <w:szCs w:val="20"/>
          <w:shd w:val="clear" w:color="auto" w:fill="FFFFFF"/>
        </w:rPr>
        <w:t>to the buyer named in this solicitation</w:t>
      </w:r>
      <w:r w:rsidRPr="009F46BE">
        <w:rPr>
          <w:rFonts w:ascii="Arial" w:hAnsi="Arial" w:cs="Arial"/>
          <w:sz w:val="20"/>
          <w:szCs w:val="20"/>
          <w:shd w:val="clear" w:color="auto" w:fill="FFFFFF"/>
        </w:rPr>
        <w:t xml:space="preserve">. Corporate Response Forms embedded in solicitation responses will be considered non-compliant and the proposer will be provided forty-eight (48) hours to submit a corrected solicitation response and Corporate Response Form.  </w:t>
      </w:r>
    </w:p>
    <w:p w14:paraId="2DBE5377" w14:textId="77777777" w:rsidR="002A0A4F" w:rsidRPr="009F46BE" w:rsidRDefault="002A0A4F" w:rsidP="00CE5118">
      <w:pPr>
        <w:pStyle w:val="RFPRFQ2"/>
        <w:numPr>
          <w:ilvl w:val="0"/>
          <w:numId w:val="0"/>
        </w:numPr>
        <w:spacing w:after="0"/>
        <w:ind w:left="720" w:hanging="720"/>
        <w:jc w:val="both"/>
        <w:rPr>
          <w:rFonts w:ascii="Arial" w:hAnsi="Arial" w:cs="Arial"/>
          <w:sz w:val="20"/>
          <w:szCs w:val="20"/>
          <w:shd w:val="clear" w:color="auto" w:fill="FFFFFF"/>
        </w:rPr>
      </w:pPr>
    </w:p>
    <w:p w14:paraId="1DBEAC4E" w14:textId="77175D25" w:rsidR="002A0A4F" w:rsidRPr="009F46BE" w:rsidRDefault="002A0A4F" w:rsidP="00CE5118">
      <w:pPr>
        <w:pStyle w:val="RFPRFQ2"/>
        <w:numPr>
          <w:ilvl w:val="0"/>
          <w:numId w:val="0"/>
        </w:numPr>
        <w:spacing w:after="0"/>
        <w:ind w:left="720"/>
        <w:jc w:val="both"/>
        <w:rPr>
          <w:rFonts w:ascii="Arial" w:hAnsi="Arial" w:cs="Arial"/>
          <w:sz w:val="20"/>
          <w:szCs w:val="20"/>
          <w:shd w:val="clear" w:color="auto" w:fill="FFFFFF"/>
        </w:rPr>
      </w:pPr>
      <w:proofErr w:type="gramStart"/>
      <w:r w:rsidRPr="009F46BE">
        <w:rPr>
          <w:rFonts w:ascii="Arial" w:hAnsi="Arial" w:cs="Arial"/>
          <w:sz w:val="20"/>
          <w:szCs w:val="20"/>
        </w:rPr>
        <w:t>Proposer</w:t>
      </w:r>
      <w:proofErr w:type="gramEnd"/>
      <w:r w:rsidRPr="009F46BE">
        <w:rPr>
          <w:rFonts w:ascii="Arial" w:hAnsi="Arial" w:cs="Arial"/>
          <w:sz w:val="20"/>
          <w:szCs w:val="20"/>
          <w:shd w:val="clear" w:color="auto" w:fill="FFFFFF"/>
        </w:rPr>
        <w:t xml:space="preserve"> interest in additional partnership opportunities will not be disclosed to the solicitation evaluation committee.  </w:t>
      </w:r>
      <w:proofErr w:type="gramStart"/>
      <w:r w:rsidRPr="009F46BE">
        <w:rPr>
          <w:rFonts w:ascii="Arial" w:hAnsi="Arial" w:cs="Arial"/>
          <w:sz w:val="20"/>
          <w:szCs w:val="20"/>
          <w:shd w:val="clear" w:color="auto" w:fill="FFFFFF"/>
        </w:rPr>
        <w:t>Proposer</w:t>
      </w:r>
      <w:proofErr w:type="gramEnd"/>
      <w:r w:rsidRPr="009F46BE">
        <w:rPr>
          <w:rFonts w:ascii="Arial" w:hAnsi="Arial" w:cs="Arial"/>
          <w:sz w:val="20"/>
          <w:szCs w:val="20"/>
          <w:shd w:val="clear" w:color="auto" w:fill="FFFFFF"/>
        </w:rPr>
        <w:t xml:space="preserve"> interest in additional partnerships will not be utilized in scoring except by the Purchasing Department in the event of a tie between two proposers.  </w:t>
      </w:r>
      <w:proofErr w:type="gramStart"/>
      <w:r w:rsidRPr="009F46BE">
        <w:rPr>
          <w:rFonts w:ascii="Arial" w:hAnsi="Arial" w:cs="Arial"/>
          <w:sz w:val="20"/>
          <w:szCs w:val="20"/>
          <w:shd w:val="clear" w:color="auto" w:fill="FFFFFF"/>
        </w:rPr>
        <w:t>Proposer</w:t>
      </w:r>
      <w:proofErr w:type="gramEnd"/>
      <w:r w:rsidRPr="009F46BE">
        <w:rPr>
          <w:rFonts w:ascii="Arial" w:hAnsi="Arial" w:cs="Arial"/>
          <w:sz w:val="20"/>
          <w:szCs w:val="20"/>
          <w:shd w:val="clear" w:color="auto" w:fill="FFFFFF"/>
        </w:rPr>
        <w:t xml:space="preserve"> interest in additional partnerships will not be a part of contractual negotiations.  The additional partnership interests of the winning proposer will be provided to the appropriate UH System department once the contract resulting from the solicitation is fully executed.  That office will assist proposers and awardees with the development and execution of these opportunities.</w:t>
      </w:r>
    </w:p>
    <w:p w14:paraId="1A8C463A" w14:textId="77777777" w:rsidR="003F5698" w:rsidRPr="009F46BE" w:rsidRDefault="003F5698" w:rsidP="00D54C93">
      <w:pPr>
        <w:pStyle w:val="RFPRFQ2"/>
        <w:numPr>
          <w:ilvl w:val="0"/>
          <w:numId w:val="0"/>
        </w:numPr>
        <w:spacing w:after="0"/>
        <w:jc w:val="both"/>
        <w:rPr>
          <w:rFonts w:ascii="Arial" w:hAnsi="Arial" w:cs="Arial"/>
          <w:sz w:val="20"/>
          <w:szCs w:val="20"/>
          <w:u w:val="single"/>
        </w:rPr>
      </w:pPr>
    </w:p>
    <w:p w14:paraId="0ACF656F" w14:textId="283B6E0B" w:rsidR="007C2AED" w:rsidRPr="009F46BE" w:rsidRDefault="007C2AED" w:rsidP="00EB571D">
      <w:pPr>
        <w:pStyle w:val="RFPRFQ2"/>
        <w:spacing w:after="0"/>
        <w:ind w:left="0"/>
        <w:jc w:val="both"/>
        <w:rPr>
          <w:rStyle w:val="Heading2Char"/>
          <w:rFonts w:ascii="Arial" w:hAnsi="Arial" w:cs="Arial"/>
          <w:b/>
          <w:color w:val="auto"/>
          <w:sz w:val="20"/>
          <w:szCs w:val="20"/>
        </w:rPr>
      </w:pPr>
      <w:bookmarkStart w:id="110" w:name="_Toc106098540"/>
      <w:bookmarkStart w:id="111" w:name="_Toc106189025"/>
      <w:r w:rsidRPr="009F46BE">
        <w:rPr>
          <w:rStyle w:val="Heading2Char"/>
          <w:rFonts w:ascii="Arial" w:hAnsi="Arial" w:cs="Arial"/>
          <w:b/>
          <w:color w:val="auto"/>
          <w:sz w:val="20"/>
          <w:szCs w:val="20"/>
        </w:rPr>
        <w:t>Compliance with Certain State Contracting Requirements</w:t>
      </w:r>
      <w:bookmarkEnd w:id="110"/>
      <w:bookmarkEnd w:id="111"/>
    </w:p>
    <w:p w14:paraId="5173193B" w14:textId="77777777" w:rsidR="007C2AED" w:rsidRPr="009F46BE" w:rsidRDefault="007C2AED" w:rsidP="00D54C93">
      <w:pPr>
        <w:pStyle w:val="RFPRFQ3"/>
        <w:numPr>
          <w:ilvl w:val="0"/>
          <w:numId w:val="0"/>
        </w:numPr>
        <w:spacing w:after="0"/>
        <w:ind w:left="3870"/>
        <w:rPr>
          <w:rFonts w:ascii="Arial" w:hAnsi="Arial" w:cs="Arial"/>
          <w:sz w:val="20"/>
          <w:szCs w:val="20"/>
          <w:u w:val="single"/>
        </w:rPr>
      </w:pPr>
    </w:p>
    <w:p w14:paraId="479BD855" w14:textId="1EDAB992" w:rsidR="007C2AED" w:rsidRPr="009F46BE" w:rsidRDefault="007C2AED" w:rsidP="00A127BB">
      <w:pPr>
        <w:pStyle w:val="RFPRFQ3"/>
        <w:spacing w:after="0"/>
        <w:ind w:left="720"/>
        <w:jc w:val="both"/>
        <w:rPr>
          <w:rFonts w:ascii="Arial" w:hAnsi="Arial" w:cs="Arial"/>
          <w:sz w:val="20"/>
          <w:szCs w:val="20"/>
          <w:u w:val="single"/>
        </w:rPr>
      </w:pPr>
      <w:r w:rsidRPr="009F46BE">
        <w:rPr>
          <w:rFonts w:ascii="Arial" w:hAnsi="Arial" w:cs="Arial"/>
          <w:i/>
          <w:sz w:val="20"/>
          <w:szCs w:val="20"/>
        </w:rPr>
        <w:t>Anti-Boycott of Israel</w:t>
      </w:r>
      <w:r w:rsidRPr="009F46BE">
        <w:rPr>
          <w:rFonts w:ascii="Arial" w:hAnsi="Arial" w:cs="Arial"/>
          <w:sz w:val="20"/>
          <w:szCs w:val="20"/>
        </w:rPr>
        <w:t xml:space="preserve">. To the extent applicable, the successful Respondent will be required to certify that that it is not currently engaged </w:t>
      </w:r>
      <w:proofErr w:type="gramStart"/>
      <w:r w:rsidRPr="009F46BE">
        <w:rPr>
          <w:rFonts w:ascii="Arial" w:hAnsi="Arial" w:cs="Arial"/>
          <w:sz w:val="20"/>
          <w:szCs w:val="20"/>
        </w:rPr>
        <w:t>in, and</w:t>
      </w:r>
      <w:proofErr w:type="gramEnd"/>
      <w:r w:rsidRPr="009F46BE">
        <w:rPr>
          <w:rFonts w:ascii="Arial" w:hAnsi="Arial" w:cs="Arial"/>
          <w:sz w:val="20"/>
          <w:szCs w:val="20"/>
        </w:rPr>
        <w:t xml:space="preserve"> agrees for the duration of the contract awarded pursuant to this RF</w:t>
      </w:r>
      <w:r w:rsidR="00EA3414" w:rsidRPr="009F46BE">
        <w:rPr>
          <w:rFonts w:ascii="Arial" w:hAnsi="Arial" w:cs="Arial"/>
          <w:sz w:val="20"/>
          <w:szCs w:val="20"/>
        </w:rPr>
        <w:t>P</w:t>
      </w:r>
      <w:r w:rsidRPr="009F46BE">
        <w:rPr>
          <w:rFonts w:ascii="Arial" w:hAnsi="Arial" w:cs="Arial"/>
          <w:sz w:val="20"/>
          <w:szCs w:val="20"/>
        </w:rPr>
        <w:t xml:space="preserve"> not to engage in, the boycott of Israel as defined by Section 808.001 of the Texas Government Code. </w:t>
      </w:r>
      <w:r w:rsidR="00D43671" w:rsidRPr="009F46BE">
        <w:rPr>
          <w:rFonts w:ascii="Arial" w:hAnsi="Arial" w:cs="Arial"/>
          <w:b/>
          <w:bCs/>
          <w:sz w:val="20"/>
          <w:szCs w:val="20"/>
        </w:rPr>
        <w:t>EXHIBIT E</w:t>
      </w:r>
    </w:p>
    <w:p w14:paraId="40C6FDEF" w14:textId="77777777" w:rsidR="007C2AED" w:rsidRPr="009F46BE" w:rsidRDefault="007C2AED" w:rsidP="00072EA0">
      <w:pPr>
        <w:pStyle w:val="RFPRFQ3"/>
        <w:numPr>
          <w:ilvl w:val="0"/>
          <w:numId w:val="0"/>
        </w:numPr>
        <w:spacing w:after="0"/>
        <w:ind w:left="720"/>
        <w:rPr>
          <w:rFonts w:ascii="Arial" w:hAnsi="Arial" w:cs="Arial"/>
          <w:sz w:val="20"/>
          <w:szCs w:val="20"/>
          <w:u w:val="single"/>
        </w:rPr>
      </w:pPr>
    </w:p>
    <w:p w14:paraId="2D08977C" w14:textId="1ACA8ACB" w:rsidR="007C2AED" w:rsidRPr="009F46BE" w:rsidRDefault="007C2AED" w:rsidP="00A127BB">
      <w:pPr>
        <w:pStyle w:val="RFPRFQ3"/>
        <w:spacing w:after="0"/>
        <w:ind w:left="720"/>
        <w:jc w:val="both"/>
        <w:rPr>
          <w:rFonts w:ascii="Arial" w:hAnsi="Arial" w:cs="Arial"/>
          <w:sz w:val="20"/>
          <w:szCs w:val="20"/>
          <w:u w:val="single"/>
        </w:rPr>
      </w:pPr>
      <w:r w:rsidRPr="009F46BE">
        <w:rPr>
          <w:rFonts w:ascii="Arial" w:hAnsi="Arial" w:cs="Arial"/>
          <w:i/>
          <w:sz w:val="20"/>
          <w:szCs w:val="20"/>
        </w:rPr>
        <w:t>Anti-Boycott of Energy Companies.</w:t>
      </w:r>
      <w:r w:rsidRPr="009F46BE">
        <w:rPr>
          <w:rFonts w:ascii="Arial" w:hAnsi="Arial" w:cs="Arial"/>
          <w:sz w:val="20"/>
          <w:szCs w:val="20"/>
        </w:rPr>
        <w:t xml:space="preserve"> To the extent applicable, the successful Respondent will be required to certify that that it is not currently engaged </w:t>
      </w:r>
      <w:proofErr w:type="gramStart"/>
      <w:r w:rsidRPr="009F46BE">
        <w:rPr>
          <w:rFonts w:ascii="Arial" w:hAnsi="Arial" w:cs="Arial"/>
          <w:sz w:val="20"/>
          <w:szCs w:val="20"/>
        </w:rPr>
        <w:t>in, and</w:t>
      </w:r>
      <w:proofErr w:type="gramEnd"/>
      <w:r w:rsidRPr="009F46BE">
        <w:rPr>
          <w:rFonts w:ascii="Arial" w:hAnsi="Arial" w:cs="Arial"/>
          <w:sz w:val="20"/>
          <w:szCs w:val="20"/>
        </w:rPr>
        <w:t xml:space="preserve"> agrees for the duration of the contract awarded pursuant to this RF</w:t>
      </w:r>
      <w:r w:rsidR="00EA3414" w:rsidRPr="009F46BE">
        <w:rPr>
          <w:rFonts w:ascii="Arial" w:hAnsi="Arial" w:cs="Arial"/>
          <w:sz w:val="20"/>
          <w:szCs w:val="20"/>
        </w:rPr>
        <w:t>P</w:t>
      </w:r>
      <w:r w:rsidRPr="009F46BE">
        <w:rPr>
          <w:rFonts w:ascii="Arial" w:hAnsi="Arial" w:cs="Arial"/>
          <w:sz w:val="20"/>
          <w:szCs w:val="20"/>
        </w:rPr>
        <w:t xml:space="preserve"> not to engage in, the boycott of energy companies as defined by Section 809.001 of the Texas Government Code. </w:t>
      </w:r>
      <w:r w:rsidR="00D43671" w:rsidRPr="009F46BE">
        <w:rPr>
          <w:rFonts w:ascii="Arial" w:hAnsi="Arial" w:cs="Arial"/>
          <w:b/>
          <w:bCs/>
          <w:sz w:val="20"/>
          <w:szCs w:val="20"/>
        </w:rPr>
        <w:t>EXHIBIT E</w:t>
      </w:r>
    </w:p>
    <w:p w14:paraId="3DA84BD6" w14:textId="77777777" w:rsidR="007C2AED" w:rsidRPr="009F46BE" w:rsidRDefault="007C2AED" w:rsidP="00072EA0">
      <w:pPr>
        <w:pStyle w:val="RFPRFQ3"/>
        <w:numPr>
          <w:ilvl w:val="0"/>
          <w:numId w:val="0"/>
        </w:numPr>
        <w:spacing w:after="0"/>
        <w:ind w:left="720"/>
        <w:rPr>
          <w:rFonts w:ascii="Arial" w:hAnsi="Arial" w:cs="Arial"/>
          <w:sz w:val="20"/>
          <w:szCs w:val="20"/>
          <w:u w:val="single"/>
        </w:rPr>
      </w:pPr>
    </w:p>
    <w:p w14:paraId="7C7217C5" w14:textId="6994FE9B" w:rsidR="007C2AED" w:rsidRPr="009F46BE" w:rsidRDefault="007C2AED" w:rsidP="00A127BB">
      <w:pPr>
        <w:pStyle w:val="RFPRFQ3"/>
        <w:spacing w:after="0"/>
        <w:ind w:left="720"/>
        <w:jc w:val="both"/>
        <w:rPr>
          <w:rFonts w:ascii="Arial" w:hAnsi="Arial" w:cs="Arial"/>
          <w:sz w:val="20"/>
          <w:szCs w:val="20"/>
          <w:u w:val="single"/>
        </w:rPr>
      </w:pPr>
      <w:r w:rsidRPr="009F46BE">
        <w:rPr>
          <w:rFonts w:ascii="Arial" w:hAnsi="Arial" w:cs="Arial"/>
          <w:i/>
          <w:sz w:val="20"/>
          <w:szCs w:val="20"/>
        </w:rPr>
        <w:t>Anti-Boycott of Firearm Entities or Firearm Trade Associations.</w:t>
      </w:r>
      <w:r w:rsidRPr="009F46BE">
        <w:rPr>
          <w:rFonts w:ascii="Arial" w:hAnsi="Arial" w:cs="Arial"/>
          <w:sz w:val="20"/>
          <w:szCs w:val="20"/>
        </w:rPr>
        <w:t xml:space="preserve"> To the extent applicable, the successful Respondent will be required to certify that that it does not have a practice, policy, guidance, or directive that discriminates against a firearm entity or firearm trade </w:t>
      </w:r>
      <w:proofErr w:type="gramStart"/>
      <w:r w:rsidRPr="009F46BE">
        <w:rPr>
          <w:rFonts w:ascii="Arial" w:hAnsi="Arial" w:cs="Arial"/>
          <w:sz w:val="20"/>
          <w:szCs w:val="20"/>
        </w:rPr>
        <w:t>association, or</w:t>
      </w:r>
      <w:proofErr w:type="gramEnd"/>
      <w:r w:rsidRPr="009F46BE">
        <w:rPr>
          <w:rFonts w:ascii="Arial" w:hAnsi="Arial" w:cs="Arial"/>
          <w:sz w:val="20"/>
          <w:szCs w:val="20"/>
        </w:rPr>
        <w:t xml:space="preserve"> will not discriminate against a firearm entity or firearm trade association for the duration of the contract awarded pursuant to this RF</w:t>
      </w:r>
      <w:r w:rsidR="00EA3414" w:rsidRPr="009F46BE">
        <w:rPr>
          <w:rFonts w:ascii="Arial" w:hAnsi="Arial" w:cs="Arial"/>
          <w:sz w:val="20"/>
          <w:szCs w:val="20"/>
        </w:rPr>
        <w:t>P</w:t>
      </w:r>
      <w:r w:rsidRPr="009F46BE">
        <w:rPr>
          <w:rFonts w:ascii="Arial" w:hAnsi="Arial" w:cs="Arial"/>
          <w:sz w:val="20"/>
          <w:szCs w:val="20"/>
        </w:rPr>
        <w:t>, as defined by Section 2274.001 of the Texas Government Code.</w:t>
      </w:r>
      <w:r w:rsidR="00D43671" w:rsidRPr="009F46BE">
        <w:rPr>
          <w:rFonts w:ascii="Arial" w:hAnsi="Arial" w:cs="Arial"/>
          <w:sz w:val="20"/>
          <w:szCs w:val="20"/>
        </w:rPr>
        <w:t xml:space="preserve"> </w:t>
      </w:r>
      <w:r w:rsidR="00D43671" w:rsidRPr="009F46BE">
        <w:rPr>
          <w:rFonts w:ascii="Arial" w:hAnsi="Arial" w:cs="Arial"/>
          <w:b/>
          <w:bCs/>
          <w:sz w:val="20"/>
          <w:szCs w:val="20"/>
        </w:rPr>
        <w:t>EXHIBIT E</w:t>
      </w:r>
    </w:p>
    <w:p w14:paraId="4006E843" w14:textId="77777777" w:rsidR="007C2AED" w:rsidRPr="009F46BE" w:rsidRDefault="007C2AED" w:rsidP="00072EA0">
      <w:pPr>
        <w:pStyle w:val="ListParagraph"/>
        <w:spacing w:after="0" w:line="240" w:lineRule="auto"/>
        <w:rPr>
          <w:rFonts w:ascii="Arial" w:hAnsi="Arial" w:cs="Arial"/>
          <w:b/>
          <w:sz w:val="20"/>
          <w:szCs w:val="20"/>
          <w:u w:val="single"/>
        </w:rPr>
      </w:pPr>
    </w:p>
    <w:p w14:paraId="64092A61" w14:textId="038A76ED" w:rsidR="007C2AED" w:rsidRPr="009F46BE" w:rsidRDefault="007C2AED" w:rsidP="00A127BB">
      <w:pPr>
        <w:pStyle w:val="RFPRFQ3"/>
        <w:spacing w:after="0"/>
        <w:ind w:left="720"/>
        <w:jc w:val="both"/>
        <w:rPr>
          <w:rFonts w:ascii="Arial" w:hAnsi="Arial" w:cs="Arial"/>
          <w:sz w:val="20"/>
          <w:szCs w:val="20"/>
          <w:u w:val="single"/>
        </w:rPr>
      </w:pPr>
      <w:r w:rsidRPr="009F46BE">
        <w:rPr>
          <w:rFonts w:ascii="Arial" w:hAnsi="Arial" w:cs="Arial"/>
          <w:i/>
          <w:sz w:val="20"/>
          <w:szCs w:val="20"/>
        </w:rPr>
        <w:lastRenderedPageBreak/>
        <w:t>Certification of No Business with Foreign Terrorist Organizations.</w:t>
      </w:r>
      <w:r w:rsidRPr="009F46BE">
        <w:rPr>
          <w:rFonts w:ascii="Arial" w:hAnsi="Arial" w:cs="Arial"/>
          <w:sz w:val="20"/>
          <w:szCs w:val="20"/>
        </w:rPr>
        <w:t xml:space="preserve"> For purposes of Section 2252.152 of the Texas Government Code, the successful Respondent will be required to certify that, at the time of the contract awarded pursuant to this RF</w:t>
      </w:r>
      <w:r w:rsidR="00EA3414" w:rsidRPr="009F46BE">
        <w:rPr>
          <w:rFonts w:ascii="Arial" w:hAnsi="Arial" w:cs="Arial"/>
          <w:sz w:val="20"/>
          <w:szCs w:val="20"/>
        </w:rPr>
        <w:t>P</w:t>
      </w:r>
      <w:r w:rsidRPr="009F46BE">
        <w:rPr>
          <w:rFonts w:ascii="Arial" w:hAnsi="Arial" w:cs="Arial"/>
          <w:sz w:val="20"/>
          <w:szCs w:val="20"/>
        </w:rPr>
        <w:t xml:space="preserve"> neither the successful Respondent nor any wholly owned subsidiary, majority-owned subsidiary, parent company or affiliate of the successful Respondent, is a company listed by the Texas Comptroller of Public Accounts under Sections 2252.153 or 2270.0201 of the Texas Government Code as a company known to have contracts with or provide supplies or to a foreign terrorist organization.</w:t>
      </w:r>
      <w:r w:rsidR="00D43671" w:rsidRPr="009F46BE">
        <w:rPr>
          <w:rFonts w:ascii="Arial" w:hAnsi="Arial" w:cs="Arial"/>
          <w:b/>
          <w:bCs/>
          <w:sz w:val="20"/>
          <w:szCs w:val="20"/>
        </w:rPr>
        <w:t xml:space="preserve"> </w:t>
      </w:r>
    </w:p>
    <w:p w14:paraId="4EABB57C" w14:textId="77777777" w:rsidR="007C2AED" w:rsidRPr="009F46BE" w:rsidRDefault="007C2AED" w:rsidP="00072EA0">
      <w:pPr>
        <w:pStyle w:val="RFPRFQ3"/>
        <w:numPr>
          <w:ilvl w:val="0"/>
          <w:numId w:val="0"/>
        </w:numPr>
        <w:spacing w:after="0"/>
        <w:ind w:left="720"/>
        <w:rPr>
          <w:rFonts w:ascii="Arial" w:hAnsi="Arial" w:cs="Arial"/>
          <w:sz w:val="20"/>
          <w:szCs w:val="20"/>
          <w:u w:val="single"/>
        </w:rPr>
      </w:pPr>
    </w:p>
    <w:p w14:paraId="2C5E459E" w14:textId="12C3CD72" w:rsidR="007C2AED" w:rsidRPr="009F46BE" w:rsidRDefault="007C2AED" w:rsidP="00D43671">
      <w:pPr>
        <w:pStyle w:val="RFPRFQ3"/>
        <w:spacing w:after="0"/>
        <w:ind w:left="720"/>
        <w:jc w:val="both"/>
        <w:rPr>
          <w:rFonts w:ascii="Arial" w:hAnsi="Arial" w:cs="Arial"/>
          <w:i/>
          <w:sz w:val="20"/>
          <w:szCs w:val="20"/>
        </w:rPr>
      </w:pPr>
      <w:r w:rsidRPr="009F46BE">
        <w:rPr>
          <w:rFonts w:ascii="Arial" w:hAnsi="Arial" w:cs="Arial"/>
          <w:i/>
          <w:sz w:val="20"/>
          <w:szCs w:val="20"/>
        </w:rPr>
        <w:t>Certificate of Interested Parties.</w:t>
      </w:r>
      <w:r w:rsidRPr="009F46BE">
        <w:rPr>
          <w:rFonts w:ascii="Arial" w:hAnsi="Arial" w:cs="Arial"/>
          <w:sz w:val="20"/>
          <w:szCs w:val="20"/>
        </w:rPr>
        <w:t xml:space="preserve">  If the value of the contract awarded pursuant to this RF</w:t>
      </w:r>
      <w:r w:rsidR="003F5698" w:rsidRPr="009F46BE">
        <w:rPr>
          <w:rFonts w:ascii="Arial" w:hAnsi="Arial" w:cs="Arial"/>
          <w:sz w:val="20"/>
          <w:szCs w:val="20"/>
        </w:rPr>
        <w:t>P</w:t>
      </w:r>
      <w:r w:rsidRPr="009F46BE">
        <w:rPr>
          <w:rFonts w:ascii="Arial" w:hAnsi="Arial" w:cs="Arial"/>
          <w:sz w:val="20"/>
          <w:szCs w:val="20"/>
        </w:rPr>
        <w:t xml:space="preserve"> exceeds $1,000,000, the successful Respondent will be required to it has complied with Section 2252.908 of the Texas Government Code and Part 1 Texas Administrative Code Sections 46.1 through 46.3 as implemented by the Texas Ethics Commission (</w:t>
      </w:r>
      <w:r w:rsidRPr="009F46BE">
        <w:rPr>
          <w:rFonts w:ascii="Arial" w:hAnsi="Arial" w:cs="Arial"/>
          <w:i/>
          <w:sz w:val="20"/>
          <w:szCs w:val="20"/>
        </w:rPr>
        <w:t>“TEC”</w:t>
      </w:r>
      <w:r w:rsidRPr="009F46BE">
        <w:rPr>
          <w:rFonts w:ascii="Arial" w:hAnsi="Arial" w:cs="Arial"/>
          <w:sz w:val="20"/>
          <w:szCs w:val="20"/>
        </w:rPr>
        <w:t>), if applicable, and has provided Owner with a fully executed TEC Form 1295, certified by the TEC and signed and notarized by the successful Respondent.</w:t>
      </w:r>
      <w:r w:rsidR="00D43671" w:rsidRPr="009F46BE">
        <w:rPr>
          <w:rFonts w:ascii="Arial" w:hAnsi="Arial" w:cs="Arial"/>
          <w:b/>
          <w:bCs/>
          <w:sz w:val="20"/>
          <w:szCs w:val="20"/>
        </w:rPr>
        <w:t xml:space="preserve"> </w:t>
      </w:r>
    </w:p>
    <w:p w14:paraId="37A183A2" w14:textId="77777777" w:rsidR="007C2AED" w:rsidRPr="009F46BE" w:rsidRDefault="007C2AED" w:rsidP="00CE5118">
      <w:pPr>
        <w:pStyle w:val="ListParagraph"/>
        <w:spacing w:after="0" w:line="240" w:lineRule="auto"/>
        <w:jc w:val="both"/>
        <w:rPr>
          <w:rFonts w:ascii="Arial" w:hAnsi="Arial" w:cs="Arial"/>
          <w:i/>
          <w:sz w:val="20"/>
          <w:szCs w:val="20"/>
        </w:rPr>
      </w:pPr>
    </w:p>
    <w:p w14:paraId="470C7213" w14:textId="7598A866" w:rsidR="0025301F" w:rsidRPr="004E4945" w:rsidRDefault="0025301F" w:rsidP="001D744C">
      <w:pPr>
        <w:pStyle w:val="RFPRFQ3"/>
        <w:spacing w:after="0"/>
        <w:ind w:left="720"/>
        <w:jc w:val="both"/>
        <w:rPr>
          <w:rFonts w:ascii="Arial" w:hAnsi="Arial" w:cs="Arial"/>
          <w:i/>
          <w:sz w:val="20"/>
          <w:szCs w:val="20"/>
        </w:rPr>
      </w:pPr>
      <w:bookmarkStart w:id="112" w:name="_Toc11141368"/>
      <w:r w:rsidRPr="004E4945">
        <w:rPr>
          <w:rFonts w:ascii="Arial" w:hAnsi="Arial" w:cs="Arial"/>
          <w:i/>
          <w:sz w:val="20"/>
          <w:szCs w:val="20"/>
        </w:rPr>
        <w:t xml:space="preserve">Certification of Compliance – Texas Public Information Act Contracts for $1 Million or more </w:t>
      </w:r>
      <w:r w:rsidRPr="001D744C">
        <w:rPr>
          <w:rFonts w:ascii="Arial" w:hAnsi="Arial" w:cs="Arial"/>
          <w:b/>
          <w:bCs/>
          <w:i/>
          <w:sz w:val="20"/>
          <w:szCs w:val="20"/>
        </w:rPr>
        <w:t>(EXHIBIT F)</w:t>
      </w:r>
    </w:p>
    <w:p w14:paraId="375D1215" w14:textId="77777777" w:rsidR="007C2AED" w:rsidRPr="009F46BE" w:rsidRDefault="007C2AED" w:rsidP="00CE5118">
      <w:pPr>
        <w:pStyle w:val="ListParagraph"/>
        <w:spacing w:after="0" w:line="240" w:lineRule="auto"/>
        <w:jc w:val="both"/>
        <w:rPr>
          <w:rFonts w:ascii="Arial" w:hAnsi="Arial" w:cs="Arial"/>
          <w:sz w:val="20"/>
          <w:szCs w:val="20"/>
          <w:u w:val="single"/>
        </w:rPr>
      </w:pPr>
    </w:p>
    <w:p w14:paraId="088B728B" w14:textId="72010CE1" w:rsidR="007C2AED" w:rsidRPr="009F46BE" w:rsidRDefault="007C2AED" w:rsidP="00CE5118">
      <w:pPr>
        <w:pStyle w:val="RFPRFQ4"/>
        <w:tabs>
          <w:tab w:val="clear" w:pos="2340"/>
        </w:tabs>
        <w:ind w:hanging="900"/>
        <w:jc w:val="both"/>
        <w:rPr>
          <w:rFonts w:ascii="Arial" w:hAnsi="Arial" w:cs="Arial"/>
          <w:sz w:val="20"/>
          <w:szCs w:val="20"/>
          <w:u w:val="single"/>
        </w:rPr>
      </w:pPr>
      <w:r w:rsidRPr="009F46BE">
        <w:rPr>
          <w:rFonts w:ascii="Arial" w:hAnsi="Arial" w:cs="Arial"/>
          <w:sz w:val="20"/>
          <w:szCs w:val="20"/>
        </w:rPr>
        <w:t>If the contract awarded pursuant to this RF</w:t>
      </w:r>
      <w:r w:rsidR="00EA3414" w:rsidRPr="009F46BE">
        <w:rPr>
          <w:rFonts w:ascii="Arial" w:hAnsi="Arial" w:cs="Arial"/>
          <w:sz w:val="20"/>
          <w:szCs w:val="20"/>
        </w:rPr>
        <w:t>P</w:t>
      </w:r>
      <w:r w:rsidRPr="009F46BE">
        <w:rPr>
          <w:rFonts w:ascii="Arial" w:hAnsi="Arial" w:cs="Arial"/>
          <w:sz w:val="20"/>
          <w:szCs w:val="20"/>
        </w:rPr>
        <w:t xml:space="preserve"> has a value of $1,</w:t>
      </w:r>
      <w:r w:rsidR="00CD0B10">
        <w:rPr>
          <w:rFonts w:ascii="Arial" w:hAnsi="Arial" w:cs="Arial"/>
          <w:sz w:val="20"/>
          <w:szCs w:val="20"/>
        </w:rPr>
        <w:t>0</w:t>
      </w:r>
      <w:r w:rsidRPr="009F46BE">
        <w:rPr>
          <w:rFonts w:ascii="Arial" w:hAnsi="Arial" w:cs="Arial"/>
          <w:sz w:val="20"/>
          <w:szCs w:val="20"/>
        </w:rPr>
        <w:t>00,000 or more, then the successful Respondent shall:</w:t>
      </w:r>
    </w:p>
    <w:p w14:paraId="68B5F9D6" w14:textId="77777777" w:rsidR="007C2AED" w:rsidRPr="009F46BE" w:rsidRDefault="007C2AED" w:rsidP="00CE5118">
      <w:pPr>
        <w:pStyle w:val="RFPRFQ3"/>
        <w:numPr>
          <w:ilvl w:val="0"/>
          <w:numId w:val="0"/>
        </w:numPr>
        <w:tabs>
          <w:tab w:val="left" w:pos="1620"/>
        </w:tabs>
        <w:spacing w:after="0"/>
        <w:ind w:left="1530"/>
        <w:jc w:val="both"/>
        <w:rPr>
          <w:rFonts w:ascii="Arial" w:hAnsi="Arial" w:cs="Arial"/>
          <w:sz w:val="20"/>
          <w:szCs w:val="20"/>
          <w:u w:val="single"/>
        </w:rPr>
      </w:pPr>
    </w:p>
    <w:p w14:paraId="0D2638B7" w14:textId="77777777" w:rsidR="00CE5118" w:rsidRPr="009F46BE" w:rsidRDefault="007C2AED" w:rsidP="00C11CC0">
      <w:pPr>
        <w:pStyle w:val="RFPRFQ4"/>
        <w:numPr>
          <w:ilvl w:val="4"/>
          <w:numId w:val="4"/>
        </w:numPr>
        <w:tabs>
          <w:tab w:val="clear" w:pos="2340"/>
        </w:tabs>
        <w:ind w:hanging="1044"/>
        <w:jc w:val="both"/>
        <w:rPr>
          <w:rFonts w:ascii="Arial" w:hAnsi="Arial" w:cs="Arial"/>
          <w:sz w:val="20"/>
          <w:szCs w:val="20"/>
          <w:u w:val="single"/>
        </w:rPr>
      </w:pPr>
      <w:r w:rsidRPr="009F46BE">
        <w:rPr>
          <w:rFonts w:ascii="Arial" w:hAnsi="Arial" w:cs="Arial"/>
          <w:sz w:val="20"/>
          <w:szCs w:val="20"/>
        </w:rPr>
        <w:t xml:space="preserve">preserve all “contracting information” as defined in Section 552.003 of the Texas Government Code related to the contract as provided by the records retention requirements applicable to Owner for the duration of the </w:t>
      </w:r>
      <w:proofErr w:type="gramStart"/>
      <w:r w:rsidRPr="009F46BE">
        <w:rPr>
          <w:rFonts w:ascii="Arial" w:hAnsi="Arial" w:cs="Arial"/>
          <w:sz w:val="20"/>
          <w:szCs w:val="20"/>
        </w:rPr>
        <w:t>contract;</w:t>
      </w:r>
      <w:proofErr w:type="gramEnd"/>
    </w:p>
    <w:p w14:paraId="7D4D62C0" w14:textId="0E5A8CDD" w:rsidR="007C2AED" w:rsidRPr="009F46BE" w:rsidRDefault="007C2AED" w:rsidP="00C11CC0">
      <w:pPr>
        <w:pStyle w:val="RFPRFQ4"/>
        <w:numPr>
          <w:ilvl w:val="4"/>
          <w:numId w:val="4"/>
        </w:numPr>
        <w:tabs>
          <w:tab w:val="clear" w:pos="2340"/>
        </w:tabs>
        <w:ind w:hanging="1044"/>
        <w:jc w:val="both"/>
        <w:rPr>
          <w:rFonts w:ascii="Arial" w:hAnsi="Arial" w:cs="Arial"/>
          <w:sz w:val="20"/>
          <w:szCs w:val="20"/>
          <w:u w:val="single"/>
        </w:rPr>
      </w:pPr>
      <w:r w:rsidRPr="009F46BE">
        <w:rPr>
          <w:rFonts w:ascii="Arial" w:hAnsi="Arial" w:cs="Arial"/>
          <w:sz w:val="20"/>
          <w:szCs w:val="20"/>
        </w:rPr>
        <w:t xml:space="preserve">provide to Owner any contracting information related to the contract that is in the custody or possession of the successful Respondent on request of Owner no later than 10 business days after receiving such request from Owner; and </w:t>
      </w:r>
    </w:p>
    <w:p w14:paraId="1CD25FBB" w14:textId="77777777" w:rsidR="007C2AED" w:rsidRPr="009F46BE" w:rsidRDefault="007C2AED" w:rsidP="00CE5118">
      <w:pPr>
        <w:pStyle w:val="ListParagraph"/>
        <w:spacing w:after="0" w:line="240" w:lineRule="auto"/>
        <w:ind w:left="3060" w:hanging="900"/>
        <w:jc w:val="both"/>
        <w:rPr>
          <w:rFonts w:ascii="Arial" w:hAnsi="Arial" w:cs="Arial"/>
          <w:sz w:val="20"/>
          <w:szCs w:val="20"/>
          <w:u w:val="single"/>
        </w:rPr>
      </w:pPr>
    </w:p>
    <w:p w14:paraId="5405DD68" w14:textId="77777777" w:rsidR="00A127BB" w:rsidRPr="009F46BE" w:rsidRDefault="007C2AED" w:rsidP="00C11CC0">
      <w:pPr>
        <w:pStyle w:val="RFPRFQ4"/>
        <w:numPr>
          <w:ilvl w:val="4"/>
          <w:numId w:val="4"/>
        </w:numPr>
        <w:tabs>
          <w:tab w:val="clear" w:pos="2340"/>
        </w:tabs>
        <w:ind w:hanging="1044"/>
        <w:jc w:val="both"/>
        <w:rPr>
          <w:rFonts w:ascii="Arial" w:hAnsi="Arial" w:cs="Arial"/>
          <w:sz w:val="20"/>
          <w:szCs w:val="20"/>
          <w:u w:val="single"/>
        </w:rPr>
      </w:pPr>
      <w:r w:rsidRPr="009F46BE">
        <w:rPr>
          <w:rFonts w:ascii="Arial" w:hAnsi="Arial" w:cs="Arial"/>
          <w:sz w:val="20"/>
          <w:szCs w:val="20"/>
        </w:rPr>
        <w:t xml:space="preserve">on completion of the contract, either: </w:t>
      </w:r>
    </w:p>
    <w:p w14:paraId="5CD9F80C" w14:textId="77777777" w:rsidR="00A127BB" w:rsidRPr="009F46BE" w:rsidRDefault="00A127BB" w:rsidP="00CE5118">
      <w:pPr>
        <w:pStyle w:val="RFPRFQ3"/>
        <w:numPr>
          <w:ilvl w:val="0"/>
          <w:numId w:val="0"/>
        </w:numPr>
        <w:spacing w:after="0"/>
        <w:ind w:left="4320"/>
        <w:jc w:val="both"/>
        <w:rPr>
          <w:rFonts w:ascii="Arial" w:hAnsi="Arial" w:cs="Arial"/>
          <w:sz w:val="20"/>
          <w:szCs w:val="20"/>
          <w:u w:val="single"/>
        </w:rPr>
      </w:pPr>
    </w:p>
    <w:p w14:paraId="13D27DEC" w14:textId="78B8D94C" w:rsidR="007C2AED" w:rsidRPr="009F46BE" w:rsidRDefault="007C2AED" w:rsidP="00C11CC0">
      <w:pPr>
        <w:pStyle w:val="RFPRFQ3"/>
        <w:numPr>
          <w:ilvl w:val="5"/>
          <w:numId w:val="3"/>
        </w:numPr>
        <w:spacing w:after="0"/>
        <w:ind w:left="4140" w:hanging="1260"/>
        <w:jc w:val="both"/>
        <w:rPr>
          <w:rFonts w:ascii="Arial" w:hAnsi="Arial" w:cs="Arial"/>
          <w:sz w:val="20"/>
          <w:szCs w:val="20"/>
          <w:u w:val="single"/>
        </w:rPr>
      </w:pPr>
      <w:r w:rsidRPr="009F46BE">
        <w:rPr>
          <w:rFonts w:ascii="Arial" w:hAnsi="Arial" w:cs="Arial"/>
          <w:sz w:val="20"/>
          <w:szCs w:val="20"/>
        </w:rPr>
        <w:t>provide at no cost to Owner all contracting information related to the contract that is in the custody or possession of the successful Respondent; or</w:t>
      </w:r>
    </w:p>
    <w:p w14:paraId="0D358A06" w14:textId="77777777" w:rsidR="007C2AED" w:rsidRPr="009F46BE" w:rsidRDefault="007C2AED" w:rsidP="00CE5118">
      <w:pPr>
        <w:pStyle w:val="RFPRFQ3"/>
        <w:numPr>
          <w:ilvl w:val="0"/>
          <w:numId w:val="0"/>
        </w:numPr>
        <w:tabs>
          <w:tab w:val="left" w:pos="1620"/>
        </w:tabs>
        <w:spacing w:after="0"/>
        <w:ind w:left="4320" w:hanging="1080"/>
        <w:jc w:val="both"/>
        <w:rPr>
          <w:rFonts w:ascii="Arial" w:hAnsi="Arial" w:cs="Arial"/>
          <w:sz w:val="20"/>
          <w:szCs w:val="20"/>
          <w:u w:val="single"/>
        </w:rPr>
      </w:pPr>
    </w:p>
    <w:p w14:paraId="59FCC000" w14:textId="76C49167" w:rsidR="007C2AED" w:rsidRPr="009F46BE" w:rsidRDefault="007C2AED" w:rsidP="00C11CC0">
      <w:pPr>
        <w:pStyle w:val="RFPRFQ3"/>
        <w:numPr>
          <w:ilvl w:val="5"/>
          <w:numId w:val="3"/>
        </w:numPr>
        <w:spacing w:after="0"/>
        <w:ind w:left="4140" w:hanging="1260"/>
        <w:jc w:val="both"/>
        <w:rPr>
          <w:rFonts w:ascii="Arial" w:hAnsi="Arial" w:cs="Arial"/>
          <w:sz w:val="20"/>
          <w:szCs w:val="20"/>
          <w:u w:val="single"/>
        </w:rPr>
      </w:pPr>
      <w:r w:rsidRPr="009F46BE">
        <w:rPr>
          <w:rFonts w:ascii="Arial" w:hAnsi="Arial" w:cs="Arial"/>
          <w:sz w:val="20"/>
          <w:szCs w:val="20"/>
        </w:rPr>
        <w:t>preserve the contracting information related to the contract as provided by the records retention requirements applicable to the University.</w:t>
      </w:r>
    </w:p>
    <w:p w14:paraId="505EA634" w14:textId="77777777" w:rsidR="007C2AED" w:rsidRPr="009F46BE" w:rsidRDefault="007C2AED" w:rsidP="00CE5118">
      <w:pPr>
        <w:pStyle w:val="RFPRFQ3"/>
        <w:numPr>
          <w:ilvl w:val="0"/>
          <w:numId w:val="0"/>
        </w:numPr>
        <w:spacing w:after="0"/>
        <w:ind w:left="2628"/>
        <w:contextualSpacing/>
        <w:jc w:val="both"/>
        <w:rPr>
          <w:rFonts w:ascii="Arial" w:hAnsi="Arial" w:cs="Arial"/>
          <w:sz w:val="20"/>
          <w:szCs w:val="20"/>
        </w:rPr>
      </w:pPr>
    </w:p>
    <w:p w14:paraId="5A1AE970" w14:textId="77777777" w:rsidR="007C2AED" w:rsidRPr="009F46BE" w:rsidRDefault="007C2AED" w:rsidP="00C11CC0">
      <w:pPr>
        <w:pStyle w:val="RFPRFQ4"/>
        <w:numPr>
          <w:ilvl w:val="4"/>
          <w:numId w:val="4"/>
        </w:numPr>
        <w:tabs>
          <w:tab w:val="clear" w:pos="2340"/>
        </w:tabs>
        <w:ind w:hanging="1044"/>
        <w:jc w:val="both"/>
        <w:rPr>
          <w:rFonts w:ascii="Arial" w:hAnsi="Arial" w:cs="Arial"/>
          <w:sz w:val="20"/>
          <w:szCs w:val="20"/>
        </w:rPr>
      </w:pPr>
      <w:r w:rsidRPr="009F46BE">
        <w:rPr>
          <w:rFonts w:ascii="Arial" w:hAnsi="Arial" w:cs="Arial"/>
          <w:sz w:val="20"/>
          <w:szCs w:val="20"/>
        </w:rPr>
        <w:t>Furthermore, the successful Respondent agrees that the requirements of Subchapter J, Chapter 552, Government Code, may apply to the contract and the successful Respondent agrees that the contract can be terminated if the successful Respondent knowingly or intentionally fails to comply with a requirement of that subchapter.</w:t>
      </w:r>
    </w:p>
    <w:p w14:paraId="54A067D6" w14:textId="77777777" w:rsidR="00A127BB" w:rsidRPr="009F46BE" w:rsidRDefault="00A127BB" w:rsidP="00CE5118">
      <w:pPr>
        <w:pStyle w:val="ListParagraph"/>
        <w:spacing w:after="0" w:line="240" w:lineRule="auto"/>
        <w:ind w:left="1440"/>
        <w:jc w:val="both"/>
        <w:rPr>
          <w:rFonts w:ascii="Arial" w:hAnsi="Arial" w:cs="Arial"/>
          <w:sz w:val="20"/>
          <w:szCs w:val="20"/>
        </w:rPr>
      </w:pPr>
    </w:p>
    <w:p w14:paraId="01DD8A6F" w14:textId="300221DD" w:rsidR="00A127BB" w:rsidRPr="009F46BE" w:rsidRDefault="00A127BB" w:rsidP="00CE5118">
      <w:pPr>
        <w:pStyle w:val="RFPRFQ3"/>
        <w:ind w:left="720"/>
        <w:jc w:val="both"/>
        <w:rPr>
          <w:rFonts w:ascii="Arial" w:hAnsi="Arial" w:cs="Arial"/>
          <w:sz w:val="20"/>
          <w:szCs w:val="20"/>
        </w:rPr>
      </w:pPr>
      <w:r w:rsidRPr="009F46BE">
        <w:rPr>
          <w:rFonts w:ascii="Arial" w:hAnsi="Arial" w:cs="Arial"/>
          <w:i/>
          <w:sz w:val="20"/>
          <w:szCs w:val="20"/>
        </w:rPr>
        <w:t>Additional State Contracting Requirements.</w:t>
      </w:r>
      <w:r w:rsidRPr="009F46BE">
        <w:rPr>
          <w:rFonts w:ascii="Arial" w:hAnsi="Arial" w:cs="Arial"/>
          <w:sz w:val="20"/>
          <w:szCs w:val="20"/>
        </w:rPr>
        <w:t xml:space="preserve">  Additional state contracting requirements are set forth in Article 16 of the Contract Form. </w:t>
      </w:r>
    </w:p>
    <w:p w14:paraId="6028BFAC" w14:textId="411E6082" w:rsidR="00CE5118" w:rsidRPr="009F46BE" w:rsidRDefault="00566464" w:rsidP="00566464">
      <w:pPr>
        <w:pStyle w:val="Heading1"/>
        <w:rPr>
          <w:rFonts w:ascii="Arial" w:hAnsi="Arial" w:cs="Arial"/>
          <w:b/>
          <w:color w:val="auto"/>
          <w:sz w:val="22"/>
          <w:szCs w:val="22"/>
        </w:rPr>
      </w:pPr>
      <w:bookmarkStart w:id="113" w:name="_Toc426538732"/>
      <w:bookmarkStart w:id="114" w:name="_Toc106098541"/>
      <w:bookmarkStart w:id="115" w:name="_Toc106189026"/>
      <w:bookmarkEnd w:id="90"/>
      <w:r w:rsidRPr="009F46BE">
        <w:rPr>
          <w:rFonts w:ascii="Arial" w:hAnsi="Arial" w:cs="Arial"/>
          <w:b/>
          <w:color w:val="auto"/>
          <w:sz w:val="22"/>
          <w:szCs w:val="22"/>
        </w:rPr>
        <w:t xml:space="preserve">SECTION 3 </w:t>
      </w:r>
      <w:r w:rsidR="00CE5118" w:rsidRPr="009F46BE">
        <w:rPr>
          <w:rFonts w:ascii="Arial" w:hAnsi="Arial" w:cs="Arial"/>
          <w:b/>
          <w:color w:val="auto"/>
          <w:sz w:val="22"/>
          <w:szCs w:val="22"/>
        </w:rPr>
        <w:t xml:space="preserve">- </w:t>
      </w:r>
      <w:r w:rsidR="00C9110E" w:rsidRPr="009F46BE">
        <w:rPr>
          <w:rFonts w:ascii="Arial" w:hAnsi="Arial" w:cs="Arial"/>
          <w:b/>
          <w:color w:val="auto"/>
          <w:sz w:val="22"/>
          <w:szCs w:val="28"/>
        </w:rPr>
        <w:t>SPECIFIC</w:t>
      </w:r>
      <w:r w:rsidR="00C9110E" w:rsidRPr="009F46BE">
        <w:rPr>
          <w:rFonts w:ascii="Arial" w:hAnsi="Arial" w:cs="Arial"/>
          <w:b/>
          <w:color w:val="auto"/>
          <w:sz w:val="22"/>
          <w:szCs w:val="22"/>
        </w:rPr>
        <w:t xml:space="preserve"> REQUIREMENTS OF REQUEST FOR PROPOSAL</w:t>
      </w:r>
      <w:bookmarkStart w:id="116" w:name="_Toc11137658"/>
      <w:bookmarkStart w:id="117" w:name="_Toc11141369"/>
      <w:bookmarkStart w:id="118" w:name="_Toc426538733"/>
      <w:bookmarkEnd w:id="112"/>
      <w:bookmarkEnd w:id="113"/>
      <w:bookmarkEnd w:id="114"/>
      <w:bookmarkEnd w:id="115"/>
    </w:p>
    <w:p w14:paraId="6E39D51D" w14:textId="77777777" w:rsidR="00CE5118" w:rsidRPr="009F46BE" w:rsidRDefault="00CE5118" w:rsidP="00CE5118">
      <w:pPr>
        <w:pStyle w:val="RFPRFQ2"/>
        <w:numPr>
          <w:ilvl w:val="0"/>
          <w:numId w:val="0"/>
        </w:numPr>
        <w:spacing w:after="0"/>
        <w:jc w:val="both"/>
        <w:rPr>
          <w:rStyle w:val="Heading2Char"/>
          <w:rFonts w:ascii="Arial" w:eastAsia="Times New Roman" w:hAnsi="Arial" w:cs="Arial"/>
          <w:color w:val="auto"/>
          <w:sz w:val="20"/>
          <w:szCs w:val="20"/>
          <w:u w:val="single"/>
          <w:lang w:val="x-none" w:eastAsia="x-none"/>
        </w:rPr>
      </w:pPr>
    </w:p>
    <w:p w14:paraId="3D306213" w14:textId="77777777" w:rsidR="00566464" w:rsidRPr="009F46BE" w:rsidRDefault="00566464" w:rsidP="00C11CC0">
      <w:pPr>
        <w:pStyle w:val="ListParagraph"/>
        <w:numPr>
          <w:ilvl w:val="0"/>
          <w:numId w:val="4"/>
        </w:numPr>
        <w:spacing w:after="0" w:line="240" w:lineRule="auto"/>
        <w:contextualSpacing w:val="0"/>
        <w:jc w:val="both"/>
        <w:rPr>
          <w:rStyle w:val="Heading2Char"/>
          <w:rFonts w:ascii="Arial" w:hAnsi="Arial" w:cs="Arial"/>
          <w:b/>
          <w:vanish/>
          <w:color w:val="auto"/>
          <w:sz w:val="20"/>
          <w:szCs w:val="20"/>
        </w:rPr>
      </w:pPr>
    </w:p>
    <w:p w14:paraId="2B1736F4" w14:textId="4020963C" w:rsidR="00CE5118" w:rsidRPr="009F46BE" w:rsidRDefault="00CE5118" w:rsidP="00566464">
      <w:pPr>
        <w:pStyle w:val="RFPRFQ2"/>
        <w:ind w:left="720" w:hanging="720"/>
        <w:rPr>
          <w:rFonts w:ascii="Arial" w:hAnsi="Arial" w:cs="Arial"/>
          <w:sz w:val="20"/>
          <w:szCs w:val="20"/>
          <w:u w:val="single"/>
          <w:lang w:val="x-none" w:eastAsia="x-none"/>
        </w:rPr>
      </w:pPr>
      <w:bookmarkStart w:id="119" w:name="_Toc106098542"/>
      <w:bookmarkStart w:id="120" w:name="_Toc106189027"/>
      <w:r w:rsidRPr="009F46BE">
        <w:rPr>
          <w:rStyle w:val="Heading2Char"/>
          <w:rFonts w:ascii="Arial" w:hAnsi="Arial" w:cs="Arial"/>
          <w:b/>
          <w:color w:val="auto"/>
          <w:sz w:val="20"/>
          <w:szCs w:val="20"/>
        </w:rPr>
        <w:t>Failure to Comply with Requirements</w:t>
      </w:r>
      <w:bookmarkEnd w:id="119"/>
      <w:bookmarkEnd w:id="120"/>
      <w:r w:rsidRPr="009F46BE">
        <w:rPr>
          <w:rStyle w:val="BodyTextChar"/>
          <w:rFonts w:ascii="Arial" w:hAnsi="Arial" w:cs="Arial"/>
          <w:b/>
          <w:sz w:val="20"/>
          <w:u w:val="none"/>
        </w:rPr>
        <w:t>.</w:t>
      </w:r>
      <w:r w:rsidRPr="009F46BE">
        <w:rPr>
          <w:rStyle w:val="BodyTextChar"/>
          <w:rFonts w:ascii="Arial" w:hAnsi="Arial" w:cs="Arial"/>
          <w:sz w:val="20"/>
          <w:u w:val="none"/>
        </w:rPr>
        <w:t xml:space="preserve"> </w:t>
      </w:r>
      <w:r w:rsidRPr="009F46BE">
        <w:rPr>
          <w:rFonts w:ascii="Arial" w:hAnsi="Arial" w:cs="Arial"/>
          <w:sz w:val="20"/>
          <w:szCs w:val="20"/>
        </w:rPr>
        <w:t>If Respondent fails to comply with any requirements contained in this RFP, Respondent’s Proposal will be considered non-responsive and will be rejected.  Below are the specific requirements of the RFP.</w:t>
      </w:r>
    </w:p>
    <w:p w14:paraId="40A3D5F4" w14:textId="77777777" w:rsidR="00795EFC" w:rsidRPr="009F46BE" w:rsidRDefault="00795EFC" w:rsidP="00795EFC">
      <w:pPr>
        <w:pStyle w:val="RFPRFQ2"/>
        <w:numPr>
          <w:ilvl w:val="0"/>
          <w:numId w:val="0"/>
        </w:numPr>
        <w:spacing w:after="0"/>
        <w:ind w:left="720"/>
        <w:rPr>
          <w:rFonts w:ascii="Arial" w:hAnsi="Arial" w:cs="Arial"/>
          <w:sz w:val="20"/>
          <w:szCs w:val="20"/>
          <w:highlight w:val="cyan"/>
          <w:u w:val="single"/>
          <w:lang w:val="x-none" w:eastAsia="x-none"/>
        </w:rPr>
      </w:pPr>
    </w:p>
    <w:p w14:paraId="51CAF2AF" w14:textId="54E67940" w:rsidR="00CE5118" w:rsidRPr="009F46BE" w:rsidRDefault="00CE5118" w:rsidP="00CE5118">
      <w:pPr>
        <w:pStyle w:val="RFPRFQ2"/>
        <w:ind w:left="0"/>
        <w:jc w:val="both"/>
        <w:rPr>
          <w:rStyle w:val="Heading2Char"/>
          <w:rFonts w:ascii="Arial" w:eastAsia="Times New Roman" w:hAnsi="Arial" w:cs="Arial"/>
          <w:b/>
          <w:color w:val="auto"/>
          <w:sz w:val="20"/>
          <w:szCs w:val="20"/>
        </w:rPr>
      </w:pPr>
      <w:bookmarkStart w:id="121" w:name="_Toc426538734"/>
      <w:bookmarkStart w:id="122" w:name="_Toc11141370"/>
      <w:bookmarkStart w:id="123" w:name="_Toc106098543"/>
      <w:bookmarkStart w:id="124" w:name="_Toc106189028"/>
      <w:r w:rsidRPr="009F46BE">
        <w:rPr>
          <w:rStyle w:val="Heading2Char"/>
          <w:rFonts w:ascii="Arial" w:hAnsi="Arial" w:cs="Arial"/>
          <w:b/>
          <w:color w:val="auto"/>
          <w:sz w:val="20"/>
          <w:szCs w:val="20"/>
        </w:rPr>
        <w:t>Submission, Content, and Format of Proposals</w:t>
      </w:r>
      <w:bookmarkEnd w:id="121"/>
      <w:bookmarkEnd w:id="122"/>
      <w:bookmarkEnd w:id="123"/>
      <w:bookmarkEnd w:id="124"/>
      <w:r w:rsidRPr="009F46BE">
        <w:rPr>
          <w:rStyle w:val="Heading2Char"/>
          <w:rFonts w:ascii="Arial" w:hAnsi="Arial" w:cs="Arial"/>
          <w:b/>
          <w:color w:val="auto"/>
          <w:sz w:val="20"/>
          <w:szCs w:val="20"/>
        </w:rPr>
        <w:t xml:space="preserve">  </w:t>
      </w:r>
    </w:p>
    <w:p w14:paraId="0C2162B7" w14:textId="0945DD40" w:rsidR="00CE5118" w:rsidRPr="009F46BE" w:rsidRDefault="00CE5118" w:rsidP="00CE5118">
      <w:pPr>
        <w:pStyle w:val="RFPRFQ3"/>
        <w:ind w:left="720"/>
        <w:jc w:val="both"/>
        <w:rPr>
          <w:rFonts w:ascii="Arial" w:hAnsi="Arial" w:cs="Arial"/>
          <w:b/>
          <w:sz w:val="20"/>
          <w:szCs w:val="20"/>
        </w:rPr>
      </w:pPr>
      <w:r w:rsidRPr="009F46BE">
        <w:rPr>
          <w:rFonts w:ascii="Arial" w:hAnsi="Arial" w:cs="Arial"/>
          <w:sz w:val="20"/>
          <w:szCs w:val="20"/>
        </w:rPr>
        <w:t xml:space="preserve">Owner will not accept Proposals received after the Proposal Deadline.  </w:t>
      </w:r>
      <w:proofErr w:type="gramStart"/>
      <w:r w:rsidRPr="009F46BE">
        <w:rPr>
          <w:rFonts w:ascii="Arial" w:hAnsi="Arial" w:cs="Arial"/>
          <w:sz w:val="20"/>
          <w:szCs w:val="20"/>
        </w:rPr>
        <w:t>Owner</w:t>
      </w:r>
      <w:proofErr w:type="gramEnd"/>
      <w:r w:rsidRPr="009F46BE">
        <w:rPr>
          <w:rFonts w:ascii="Arial" w:hAnsi="Arial" w:cs="Arial"/>
          <w:sz w:val="20"/>
          <w:szCs w:val="20"/>
        </w:rPr>
        <w:t xml:space="preserve"> will not accept email proposals.  Owner will not accept proposals that do not conform to the requirements of this RFP regarding the required format and size.  Likewise, failure to address all aspects of the Project or the requirements of this RFP in a complete and meaningful way will subject a Proposal to rejection.  Proposals that are qualified with conditional clauses, alterations, items not called for in this RFP, or irregularities of any kind are subject to rejection.  Unnecessary or extraneous attachments shall NOT be included with Proposals and will not be reviewed, utilized, or considered by Owner.</w:t>
      </w:r>
    </w:p>
    <w:p w14:paraId="36D7BEB6" w14:textId="1BD9D314" w:rsidR="00CE5118" w:rsidRPr="009F46BE" w:rsidRDefault="00CE5118" w:rsidP="00CE5118">
      <w:pPr>
        <w:pStyle w:val="RFPRFQ3"/>
        <w:ind w:left="720"/>
        <w:jc w:val="both"/>
        <w:rPr>
          <w:rFonts w:ascii="Arial" w:hAnsi="Arial" w:cs="Arial"/>
          <w:sz w:val="20"/>
          <w:szCs w:val="20"/>
        </w:rPr>
      </w:pPr>
      <w:r w:rsidRPr="009F46BE">
        <w:rPr>
          <w:rFonts w:ascii="Arial" w:hAnsi="Arial" w:cs="Arial"/>
          <w:sz w:val="20"/>
          <w:szCs w:val="20"/>
        </w:rPr>
        <w:t xml:space="preserve">Each Proposal must be submitted as one (1) package with two (2) individually sealed envelopes inside.  The proposal documents, attachments, execution of offer, and any other information must be included in one envelope with a copy on USB. Two (2) copies of the proposal must be included. The completed HUB Subcontracting Plan must be in the second envelope with a copy on </w:t>
      </w:r>
      <w:proofErr w:type="gramStart"/>
      <w:r w:rsidRPr="009F46BE">
        <w:rPr>
          <w:rFonts w:ascii="Arial" w:hAnsi="Arial" w:cs="Arial"/>
          <w:sz w:val="20"/>
          <w:szCs w:val="20"/>
        </w:rPr>
        <w:t>USB</w:t>
      </w:r>
      <w:proofErr w:type="gramEnd"/>
      <w:r w:rsidRPr="009F46BE">
        <w:rPr>
          <w:rFonts w:ascii="Arial" w:hAnsi="Arial" w:cs="Arial"/>
          <w:sz w:val="20"/>
          <w:szCs w:val="20"/>
        </w:rPr>
        <w:t>.  One (1) copy of the HSP must be included.  Owner prefers simple and economically produced Proposals describing the Respondent’s ability to meet the requirements of this RFP in a straightforward, concise manner.  In evaluating Proposals, emphasis shall be on the quality, completeness, clarity of content, responsiveness to the requirements, and Respondent’s understanding and anticipating of the Owner’s needs.</w:t>
      </w:r>
    </w:p>
    <w:p w14:paraId="0DBC2044" w14:textId="77777777" w:rsidR="00CE5118" w:rsidRPr="009F46BE" w:rsidRDefault="00CE5118" w:rsidP="00CE5118">
      <w:pPr>
        <w:pStyle w:val="RFPRFQ3"/>
        <w:ind w:left="720"/>
        <w:jc w:val="both"/>
        <w:rPr>
          <w:rFonts w:ascii="Arial" w:hAnsi="Arial" w:cs="Arial"/>
          <w:sz w:val="20"/>
          <w:szCs w:val="20"/>
        </w:rPr>
      </w:pPr>
      <w:r w:rsidRPr="009F46BE">
        <w:rPr>
          <w:rFonts w:ascii="Arial" w:hAnsi="Arial" w:cs="Arial"/>
          <w:sz w:val="20"/>
          <w:szCs w:val="20"/>
        </w:rPr>
        <w:t xml:space="preserve">The required hard-copy counterparts of the Proposal must be printed on letter-size (8-1/2” x 11”) paper assembled with spiral or metal ring bindings and contains a MAXIMUM of THIRTY (30) printed pages (60 single-sided pages total).  Each section must be separated with a divider sheet for quick reference.  The cover, table of contents, divider sheets, sample documents, incumbency certificate, Bonding Letter, HSP, Execution of Offer and Cost and Delivery Proposal do not count as printed pages.  Owner’s published manuals may be submitted in their entirety as an attachment or incorporated by reference.  </w:t>
      </w:r>
    </w:p>
    <w:p w14:paraId="5064E161" w14:textId="77777777" w:rsidR="00795EFC" w:rsidRPr="009F46BE" w:rsidRDefault="00795EFC" w:rsidP="00795EFC">
      <w:pPr>
        <w:pStyle w:val="RFPRFQ3"/>
        <w:numPr>
          <w:ilvl w:val="0"/>
          <w:numId w:val="0"/>
        </w:numPr>
        <w:spacing w:after="0"/>
        <w:ind w:left="720"/>
        <w:jc w:val="both"/>
        <w:rPr>
          <w:rFonts w:ascii="Arial" w:hAnsi="Arial" w:cs="Arial"/>
          <w:sz w:val="20"/>
          <w:szCs w:val="20"/>
        </w:rPr>
      </w:pPr>
    </w:p>
    <w:p w14:paraId="6477CB8B" w14:textId="66F9A3C4" w:rsidR="00CE5118" w:rsidRPr="009F46BE" w:rsidRDefault="00CE5118" w:rsidP="00CE5118">
      <w:pPr>
        <w:pStyle w:val="RFPRFQ2"/>
        <w:ind w:left="720" w:hanging="720"/>
        <w:jc w:val="both"/>
        <w:rPr>
          <w:rFonts w:ascii="Arial" w:hAnsi="Arial" w:cs="Arial"/>
          <w:sz w:val="20"/>
          <w:szCs w:val="20"/>
        </w:rPr>
      </w:pPr>
      <w:bookmarkStart w:id="125" w:name="_Toc426538735"/>
      <w:bookmarkStart w:id="126" w:name="_Toc11141371"/>
      <w:bookmarkStart w:id="127" w:name="_Toc21356587"/>
      <w:bookmarkStart w:id="128" w:name="_Toc106098544"/>
      <w:bookmarkStart w:id="129" w:name="_Toc106189029"/>
      <w:r w:rsidRPr="009F46BE">
        <w:rPr>
          <w:rStyle w:val="Heading2Char"/>
          <w:rFonts w:ascii="Arial" w:hAnsi="Arial" w:cs="Arial"/>
          <w:b/>
          <w:color w:val="auto"/>
          <w:sz w:val="20"/>
          <w:szCs w:val="20"/>
        </w:rPr>
        <w:t>Execution of Offer</w:t>
      </w:r>
      <w:bookmarkEnd w:id="125"/>
      <w:r w:rsidRPr="009F46BE">
        <w:rPr>
          <w:rStyle w:val="Heading2Char"/>
          <w:rFonts w:ascii="Arial" w:hAnsi="Arial" w:cs="Arial"/>
          <w:b/>
          <w:color w:val="auto"/>
          <w:sz w:val="20"/>
          <w:szCs w:val="20"/>
        </w:rPr>
        <w:t>.</w:t>
      </w:r>
      <w:bookmarkEnd w:id="126"/>
      <w:bookmarkEnd w:id="127"/>
      <w:bookmarkEnd w:id="128"/>
      <w:bookmarkEnd w:id="129"/>
      <w:r w:rsidRPr="009F46BE">
        <w:rPr>
          <w:rFonts w:ascii="Arial" w:hAnsi="Arial" w:cs="Arial"/>
          <w:sz w:val="20"/>
          <w:szCs w:val="20"/>
        </w:rPr>
        <w:t xml:space="preserve"> Each Proposal must include the completed, fully executed and acknowledged Execution of Offer in form and substance identical to the form attached hereto as</w:t>
      </w:r>
      <w:r w:rsidRPr="009F46BE">
        <w:rPr>
          <w:rFonts w:ascii="Arial" w:hAnsi="Arial" w:cs="Arial"/>
          <w:b/>
          <w:sz w:val="20"/>
          <w:szCs w:val="20"/>
        </w:rPr>
        <w:t xml:space="preserve"> </w:t>
      </w:r>
      <w:r w:rsidR="00D43671" w:rsidRPr="009F46BE">
        <w:rPr>
          <w:rFonts w:ascii="Arial" w:hAnsi="Arial" w:cs="Arial"/>
          <w:b/>
          <w:sz w:val="20"/>
          <w:szCs w:val="20"/>
        </w:rPr>
        <w:t>EXHIBIT</w:t>
      </w:r>
      <w:r w:rsidRPr="009F46BE">
        <w:rPr>
          <w:rFonts w:ascii="Arial" w:hAnsi="Arial" w:cs="Arial"/>
          <w:b/>
          <w:sz w:val="20"/>
          <w:szCs w:val="20"/>
        </w:rPr>
        <w:t xml:space="preserve"> B</w:t>
      </w:r>
      <w:r w:rsidRPr="009F46BE">
        <w:rPr>
          <w:rFonts w:ascii="Arial" w:hAnsi="Arial" w:cs="Arial"/>
          <w:sz w:val="20"/>
          <w:szCs w:val="20"/>
        </w:rPr>
        <w:t>.</w:t>
      </w:r>
    </w:p>
    <w:p w14:paraId="70AC2366" w14:textId="77777777" w:rsidR="00795EFC" w:rsidRPr="009F46BE" w:rsidRDefault="00795EFC" w:rsidP="00795EFC">
      <w:pPr>
        <w:pStyle w:val="RFPRFQ2"/>
        <w:numPr>
          <w:ilvl w:val="0"/>
          <w:numId w:val="0"/>
        </w:numPr>
        <w:spacing w:after="0"/>
        <w:ind w:left="720"/>
        <w:jc w:val="both"/>
        <w:rPr>
          <w:rStyle w:val="Heading2Char"/>
          <w:rFonts w:ascii="Arial" w:eastAsia="Times New Roman" w:hAnsi="Arial" w:cs="Arial"/>
          <w:color w:val="auto"/>
          <w:sz w:val="20"/>
          <w:szCs w:val="20"/>
        </w:rPr>
      </w:pPr>
      <w:bookmarkStart w:id="130" w:name="_Toc426538736"/>
      <w:bookmarkStart w:id="131" w:name="_Toc11141372"/>
      <w:bookmarkStart w:id="132" w:name="_Toc21356588"/>
      <w:bookmarkStart w:id="133" w:name="_Toc106098545"/>
    </w:p>
    <w:p w14:paraId="5C4E858B" w14:textId="3BD4D37A" w:rsidR="00CE5118" w:rsidRPr="009F46BE" w:rsidRDefault="00CE5118" w:rsidP="00CE5118">
      <w:pPr>
        <w:pStyle w:val="RFPRFQ2"/>
        <w:ind w:left="720" w:hanging="720"/>
        <w:jc w:val="both"/>
        <w:rPr>
          <w:rFonts w:ascii="Arial" w:hAnsi="Arial" w:cs="Arial"/>
          <w:sz w:val="20"/>
          <w:szCs w:val="20"/>
        </w:rPr>
      </w:pPr>
      <w:bookmarkStart w:id="134" w:name="_Toc106189030"/>
      <w:r w:rsidRPr="009F46BE">
        <w:rPr>
          <w:rStyle w:val="Heading2Char"/>
          <w:rFonts w:ascii="Arial" w:hAnsi="Arial" w:cs="Arial"/>
          <w:b/>
          <w:color w:val="auto"/>
          <w:sz w:val="20"/>
          <w:szCs w:val="20"/>
        </w:rPr>
        <w:t>HUB Subcontracting Plan</w:t>
      </w:r>
      <w:bookmarkStart w:id="135" w:name="_Toc426538737"/>
      <w:bookmarkEnd w:id="130"/>
      <w:bookmarkEnd w:id="131"/>
      <w:bookmarkEnd w:id="132"/>
      <w:r w:rsidRPr="009F46BE">
        <w:rPr>
          <w:rStyle w:val="Heading2Char"/>
          <w:rFonts w:ascii="Arial" w:hAnsi="Arial" w:cs="Arial"/>
          <w:b/>
          <w:color w:val="auto"/>
          <w:sz w:val="20"/>
          <w:szCs w:val="20"/>
        </w:rPr>
        <w:t>.</w:t>
      </w:r>
      <w:bookmarkEnd w:id="133"/>
      <w:bookmarkEnd w:id="134"/>
      <w:r w:rsidRPr="009F46BE">
        <w:rPr>
          <w:rStyle w:val="BodyTextChar"/>
          <w:rFonts w:ascii="Arial" w:hAnsi="Arial" w:cs="Arial"/>
          <w:sz w:val="20"/>
          <w:u w:val="none"/>
        </w:rPr>
        <w:t xml:space="preserve"> </w:t>
      </w:r>
      <w:r w:rsidRPr="009F46BE">
        <w:rPr>
          <w:rFonts w:ascii="Arial" w:hAnsi="Arial" w:cs="Arial"/>
          <w:sz w:val="20"/>
          <w:szCs w:val="20"/>
        </w:rPr>
        <w:t xml:space="preserve">Based on an analysis performed by </w:t>
      </w:r>
      <w:proofErr w:type="gramStart"/>
      <w:r w:rsidRPr="009F46BE">
        <w:rPr>
          <w:rFonts w:ascii="Arial" w:hAnsi="Arial" w:cs="Arial"/>
          <w:sz w:val="20"/>
          <w:szCs w:val="20"/>
        </w:rPr>
        <w:t>Owner’s</w:t>
      </w:r>
      <w:proofErr w:type="gramEnd"/>
      <w:r w:rsidRPr="009F46BE">
        <w:rPr>
          <w:rFonts w:ascii="Arial" w:hAnsi="Arial" w:cs="Arial"/>
          <w:sz w:val="20"/>
          <w:szCs w:val="20"/>
        </w:rPr>
        <w:t xml:space="preserve"> Purchasing Department, subcontracting was determined to be </w:t>
      </w:r>
      <w:r w:rsidRPr="009F46BE">
        <w:rPr>
          <w:rFonts w:ascii="Arial" w:hAnsi="Arial" w:cs="Arial"/>
          <w:sz w:val="20"/>
          <w:szCs w:val="20"/>
          <w:highlight w:val="green"/>
        </w:rPr>
        <w:t>probable</w:t>
      </w:r>
      <w:r w:rsidRPr="009F46BE">
        <w:rPr>
          <w:rFonts w:ascii="Arial" w:hAnsi="Arial" w:cs="Arial"/>
          <w:sz w:val="20"/>
          <w:szCs w:val="20"/>
        </w:rPr>
        <w:t xml:space="preserve"> for this contract.  Therefore, a Historically Underutilized Business Plan </w:t>
      </w:r>
      <w:r w:rsidRPr="009F46BE">
        <w:rPr>
          <w:rFonts w:ascii="Arial" w:hAnsi="Arial" w:cs="Arial"/>
          <w:sz w:val="20"/>
          <w:szCs w:val="20"/>
          <w:highlight w:val="green"/>
        </w:rPr>
        <w:t>will be</w:t>
      </w:r>
      <w:r w:rsidRPr="009F46BE">
        <w:rPr>
          <w:rFonts w:ascii="Arial" w:hAnsi="Arial" w:cs="Arial"/>
          <w:sz w:val="20"/>
          <w:szCs w:val="20"/>
        </w:rPr>
        <w:t xml:space="preserve"> required to be submitted with the Proposal.  </w:t>
      </w:r>
      <w:r w:rsidR="00D43671" w:rsidRPr="009F46BE">
        <w:rPr>
          <w:rFonts w:ascii="Arial" w:hAnsi="Arial" w:cs="Arial"/>
          <w:b/>
          <w:sz w:val="20"/>
          <w:szCs w:val="20"/>
        </w:rPr>
        <w:t>EXHIBIT</w:t>
      </w:r>
      <w:r w:rsidRPr="009F46BE">
        <w:rPr>
          <w:rFonts w:ascii="Arial" w:hAnsi="Arial" w:cs="Arial"/>
          <w:b/>
          <w:sz w:val="20"/>
          <w:szCs w:val="20"/>
        </w:rPr>
        <w:t xml:space="preserve"> </w:t>
      </w:r>
      <w:r w:rsidR="00D43671" w:rsidRPr="009F46BE">
        <w:rPr>
          <w:rFonts w:ascii="Arial" w:hAnsi="Arial" w:cs="Arial"/>
          <w:b/>
          <w:sz w:val="20"/>
          <w:szCs w:val="20"/>
        </w:rPr>
        <w:t>C</w:t>
      </w:r>
      <w:r w:rsidRPr="009F46BE">
        <w:rPr>
          <w:rFonts w:ascii="Arial" w:hAnsi="Arial" w:cs="Arial"/>
          <w:b/>
          <w:sz w:val="20"/>
          <w:szCs w:val="20"/>
        </w:rPr>
        <w:t xml:space="preserve"> </w:t>
      </w:r>
      <w:r w:rsidRPr="009F46BE">
        <w:rPr>
          <w:rFonts w:ascii="Arial" w:hAnsi="Arial" w:cs="Arial"/>
          <w:sz w:val="20"/>
          <w:szCs w:val="20"/>
        </w:rPr>
        <w:t xml:space="preserve">contains the HSP form with instructions.  </w:t>
      </w:r>
      <w:r w:rsidR="00D43671" w:rsidRPr="009F46BE">
        <w:rPr>
          <w:rFonts w:ascii="Arial" w:hAnsi="Arial" w:cs="Arial"/>
          <w:b/>
          <w:sz w:val="20"/>
          <w:szCs w:val="20"/>
        </w:rPr>
        <w:t xml:space="preserve">EXHIBIT </w:t>
      </w:r>
      <w:r w:rsidRPr="009F46BE">
        <w:rPr>
          <w:rFonts w:ascii="Arial" w:hAnsi="Arial" w:cs="Arial"/>
          <w:b/>
          <w:sz w:val="20"/>
          <w:szCs w:val="20"/>
        </w:rPr>
        <w:t xml:space="preserve">C </w:t>
      </w:r>
      <w:r w:rsidRPr="009F46BE">
        <w:rPr>
          <w:rFonts w:ascii="Arial" w:hAnsi="Arial" w:cs="Arial"/>
          <w:sz w:val="20"/>
          <w:szCs w:val="20"/>
        </w:rPr>
        <w:t xml:space="preserve">contains the HSP tip sheet.  </w:t>
      </w:r>
      <w:r w:rsidRPr="009F46BE">
        <w:rPr>
          <w:rFonts w:ascii="Arial" w:hAnsi="Arial" w:cs="Arial"/>
          <w:b/>
          <w:sz w:val="20"/>
          <w:szCs w:val="20"/>
        </w:rPr>
        <w:t xml:space="preserve">Return HUB Plans in separate envelopes, USB, sealed, and with the reference number RFP </w:t>
      </w:r>
      <w:r w:rsidRPr="009F46BE">
        <w:rPr>
          <w:rFonts w:ascii="Arial" w:hAnsi="Arial" w:cs="Arial"/>
          <w:b/>
          <w:sz w:val="20"/>
          <w:szCs w:val="20"/>
          <w:highlight w:val="yellow"/>
        </w:rPr>
        <w:t>[730/783]</w:t>
      </w:r>
      <w:r w:rsidRPr="009F46BE">
        <w:rPr>
          <w:rFonts w:ascii="Arial" w:hAnsi="Arial" w:cs="Arial"/>
          <w:b/>
          <w:sz w:val="20"/>
          <w:szCs w:val="20"/>
        </w:rPr>
        <w:t>-</w:t>
      </w:r>
      <w:r w:rsidRPr="009F46BE">
        <w:rPr>
          <w:rFonts w:ascii="Arial" w:hAnsi="Arial" w:cs="Arial"/>
          <w:b/>
          <w:sz w:val="20"/>
          <w:szCs w:val="20"/>
          <w:highlight w:val="yellow"/>
        </w:rPr>
        <w:t>[NUMBER]</w:t>
      </w:r>
      <w:r w:rsidRPr="009F46BE">
        <w:rPr>
          <w:rFonts w:ascii="Arial" w:hAnsi="Arial" w:cs="Arial"/>
          <w:b/>
          <w:sz w:val="20"/>
          <w:szCs w:val="20"/>
        </w:rPr>
        <w:t xml:space="preserve"> </w:t>
      </w:r>
      <w:r w:rsidRPr="009F46BE">
        <w:rPr>
          <w:rFonts w:ascii="Arial" w:hAnsi="Arial" w:cs="Arial"/>
          <w:b/>
          <w:sz w:val="20"/>
          <w:szCs w:val="20"/>
          <w:highlight w:val="cyan"/>
        </w:rPr>
        <w:t>[PROJECT NAME]</w:t>
      </w:r>
      <w:r w:rsidRPr="009F46BE">
        <w:rPr>
          <w:rFonts w:ascii="Arial" w:hAnsi="Arial" w:cs="Arial"/>
          <w:sz w:val="20"/>
          <w:szCs w:val="20"/>
        </w:rPr>
        <w:t xml:space="preserve">.  Additionally you may email the HUB Operations Department at </w:t>
      </w:r>
      <w:hyperlink r:id="rId26" w:history="1">
        <w:r w:rsidRPr="009F46BE">
          <w:rPr>
            <w:rStyle w:val="Hyperlink"/>
            <w:rFonts w:ascii="Arial" w:hAnsi="Arial" w:cs="Arial"/>
            <w:color w:val="auto"/>
            <w:sz w:val="20"/>
            <w:szCs w:val="20"/>
          </w:rPr>
          <w:t>hubdocs@uh.edu</w:t>
        </w:r>
      </w:hyperlink>
      <w:r w:rsidRPr="009F46BE">
        <w:rPr>
          <w:rFonts w:ascii="Arial" w:hAnsi="Arial" w:cs="Arial"/>
          <w:sz w:val="20"/>
          <w:szCs w:val="20"/>
        </w:rPr>
        <w:t xml:space="preserve"> should you have any additional questions. </w:t>
      </w:r>
    </w:p>
    <w:p w14:paraId="4B66033B" w14:textId="761922F5" w:rsidR="00CE5118" w:rsidRPr="009F46BE" w:rsidRDefault="00CE5118" w:rsidP="00CE5118">
      <w:pPr>
        <w:pStyle w:val="ListParagraph"/>
        <w:spacing w:after="0" w:line="240" w:lineRule="auto"/>
        <w:jc w:val="both"/>
        <w:rPr>
          <w:rFonts w:ascii="Arial" w:hAnsi="Arial" w:cs="Arial"/>
          <w:sz w:val="20"/>
          <w:szCs w:val="20"/>
        </w:rPr>
      </w:pPr>
    </w:p>
    <w:p w14:paraId="2396D131" w14:textId="6FC22841" w:rsidR="00CE5118" w:rsidRPr="009F46BE" w:rsidRDefault="00CE5118" w:rsidP="00CE5118">
      <w:pPr>
        <w:pStyle w:val="RFPRFQ3"/>
        <w:ind w:left="720"/>
        <w:jc w:val="both"/>
        <w:rPr>
          <w:rFonts w:ascii="Arial" w:hAnsi="Arial" w:cs="Arial"/>
          <w:sz w:val="20"/>
          <w:szCs w:val="20"/>
        </w:rPr>
      </w:pPr>
      <w:r w:rsidRPr="009F46BE">
        <w:rPr>
          <w:rFonts w:ascii="Arial" w:hAnsi="Arial" w:cs="Arial"/>
          <w:sz w:val="20"/>
          <w:szCs w:val="20"/>
        </w:rPr>
        <w:t xml:space="preserve">The HUB Subcontracting Goal for this project is </w:t>
      </w:r>
      <w:r w:rsidR="00D15798" w:rsidRPr="009F46BE">
        <w:rPr>
          <w:rFonts w:ascii="Arial" w:hAnsi="Arial" w:cs="Arial"/>
          <w:sz w:val="20"/>
          <w:szCs w:val="20"/>
          <w:highlight w:val="green"/>
        </w:rPr>
        <w:t>XX</w:t>
      </w:r>
      <w:r w:rsidRPr="009F46BE">
        <w:rPr>
          <w:rFonts w:ascii="Arial" w:hAnsi="Arial" w:cs="Arial"/>
          <w:sz w:val="20"/>
          <w:szCs w:val="20"/>
          <w:highlight w:val="green"/>
        </w:rPr>
        <w:t>%.</w:t>
      </w:r>
    </w:p>
    <w:p w14:paraId="2B45F102" w14:textId="6E818E7E" w:rsidR="008044C0" w:rsidRPr="009F46BE" w:rsidRDefault="008044C0" w:rsidP="00CE5118">
      <w:pPr>
        <w:pStyle w:val="RFPRFQ3"/>
        <w:ind w:left="720"/>
        <w:jc w:val="both"/>
        <w:rPr>
          <w:rFonts w:ascii="Arial" w:hAnsi="Arial" w:cs="Arial"/>
          <w:sz w:val="20"/>
          <w:szCs w:val="20"/>
        </w:rPr>
      </w:pPr>
      <w:r w:rsidRPr="009F46BE">
        <w:rPr>
          <w:rFonts w:ascii="Arial" w:hAnsi="Arial" w:cs="Arial"/>
          <w:sz w:val="20"/>
          <w:szCs w:val="20"/>
        </w:rPr>
        <w:t xml:space="preserve">The HUB Operations Department offers a courtesy review.  Email </w:t>
      </w:r>
      <w:hyperlink r:id="rId27" w:history="1">
        <w:r w:rsidR="00D15798" w:rsidRPr="009F46BE">
          <w:rPr>
            <w:rStyle w:val="Hyperlink"/>
            <w:rFonts w:ascii="Arial" w:hAnsi="Arial" w:cs="Arial"/>
            <w:sz w:val="20"/>
            <w:szCs w:val="20"/>
          </w:rPr>
          <w:t>hubdocs@uh.edu</w:t>
        </w:r>
      </w:hyperlink>
      <w:r w:rsidR="00D15798" w:rsidRPr="009F46BE">
        <w:rPr>
          <w:rFonts w:ascii="Arial" w:hAnsi="Arial" w:cs="Arial"/>
          <w:sz w:val="20"/>
          <w:szCs w:val="20"/>
        </w:rPr>
        <w:t xml:space="preserve"> </w:t>
      </w:r>
      <w:r w:rsidRPr="009F46BE">
        <w:rPr>
          <w:rFonts w:ascii="Arial" w:hAnsi="Arial" w:cs="Arial"/>
          <w:sz w:val="20"/>
          <w:szCs w:val="20"/>
        </w:rPr>
        <w:t xml:space="preserve"> should you request a review.  Reviews may take several days and respondents are encouraged to plan accordingly.</w:t>
      </w:r>
    </w:p>
    <w:p w14:paraId="6BE407B6" w14:textId="77777777" w:rsidR="00CE5118" w:rsidRPr="009F46BE" w:rsidRDefault="00CE5118" w:rsidP="00CE5118">
      <w:pPr>
        <w:pStyle w:val="RFPRFQ2"/>
        <w:numPr>
          <w:ilvl w:val="0"/>
          <w:numId w:val="0"/>
        </w:numPr>
        <w:spacing w:after="0"/>
        <w:ind w:left="180"/>
        <w:jc w:val="both"/>
        <w:rPr>
          <w:rFonts w:ascii="Arial" w:hAnsi="Arial" w:cs="Arial"/>
          <w:sz w:val="20"/>
          <w:szCs w:val="20"/>
        </w:rPr>
      </w:pPr>
    </w:p>
    <w:p w14:paraId="2608B2D3" w14:textId="77777777" w:rsidR="00CE5118" w:rsidRPr="009F46BE" w:rsidRDefault="00CE5118" w:rsidP="00CE5118">
      <w:pPr>
        <w:pStyle w:val="RFPRFQ2"/>
        <w:ind w:left="720" w:hanging="720"/>
        <w:jc w:val="both"/>
        <w:rPr>
          <w:rFonts w:ascii="Arial" w:hAnsi="Arial" w:cs="Arial"/>
          <w:sz w:val="20"/>
          <w:szCs w:val="20"/>
        </w:rPr>
      </w:pPr>
      <w:bookmarkStart w:id="136" w:name="_Toc11141373"/>
      <w:bookmarkStart w:id="137" w:name="_Toc106098546"/>
      <w:bookmarkStart w:id="138" w:name="_Toc106189031"/>
      <w:r w:rsidRPr="009F46BE">
        <w:rPr>
          <w:rStyle w:val="Heading2Char"/>
          <w:rFonts w:ascii="Arial" w:hAnsi="Arial" w:cs="Arial"/>
          <w:b/>
          <w:color w:val="auto"/>
          <w:sz w:val="20"/>
          <w:szCs w:val="20"/>
        </w:rPr>
        <w:t>Bonding Letter</w:t>
      </w:r>
      <w:bookmarkEnd w:id="135"/>
      <w:bookmarkEnd w:id="136"/>
      <w:r w:rsidRPr="009F46BE">
        <w:rPr>
          <w:rStyle w:val="Heading2Char"/>
          <w:rFonts w:ascii="Arial" w:hAnsi="Arial" w:cs="Arial"/>
          <w:b/>
          <w:color w:val="auto"/>
          <w:sz w:val="20"/>
          <w:szCs w:val="20"/>
        </w:rPr>
        <w:t>.</w:t>
      </w:r>
      <w:bookmarkEnd w:id="137"/>
      <w:bookmarkEnd w:id="138"/>
      <w:r w:rsidRPr="009F46BE">
        <w:rPr>
          <w:rFonts w:ascii="Arial" w:hAnsi="Arial" w:cs="Arial"/>
          <w:sz w:val="20"/>
          <w:szCs w:val="20"/>
        </w:rPr>
        <w:t xml:space="preserve">  List your total bonding capacity and available bonding capacity.  Attach a letter of intent from a surety to bond the Project in the minimum amounts required by law (the “</w:t>
      </w:r>
      <w:r w:rsidRPr="009F46BE">
        <w:rPr>
          <w:rFonts w:ascii="Arial" w:hAnsi="Arial" w:cs="Arial"/>
          <w:b/>
          <w:i/>
          <w:sz w:val="20"/>
          <w:szCs w:val="20"/>
        </w:rPr>
        <w:t>Bonding Letter</w:t>
      </w:r>
      <w:r w:rsidRPr="009F46BE">
        <w:rPr>
          <w:rFonts w:ascii="Arial" w:hAnsi="Arial" w:cs="Arial"/>
          <w:sz w:val="20"/>
          <w:szCs w:val="20"/>
        </w:rPr>
        <w:t>”) that identifies the Project as “</w:t>
      </w:r>
      <w:r w:rsidRPr="009F46BE">
        <w:rPr>
          <w:rFonts w:ascii="Arial" w:hAnsi="Arial" w:cs="Arial"/>
          <w:b/>
          <w:sz w:val="20"/>
          <w:szCs w:val="20"/>
        </w:rPr>
        <w:t xml:space="preserve">RFP </w:t>
      </w:r>
      <w:r w:rsidRPr="009F46BE">
        <w:rPr>
          <w:rFonts w:ascii="Arial" w:hAnsi="Arial" w:cs="Arial"/>
          <w:b/>
          <w:sz w:val="20"/>
          <w:szCs w:val="20"/>
          <w:highlight w:val="yellow"/>
        </w:rPr>
        <w:t>730/783</w:t>
      </w:r>
      <w:r w:rsidRPr="009F46BE">
        <w:rPr>
          <w:rFonts w:ascii="Arial" w:hAnsi="Arial" w:cs="Arial"/>
          <w:b/>
          <w:sz w:val="20"/>
          <w:szCs w:val="20"/>
        </w:rPr>
        <w:t>-</w:t>
      </w:r>
      <w:r w:rsidRPr="009F46BE">
        <w:rPr>
          <w:rFonts w:ascii="Arial" w:hAnsi="Arial" w:cs="Arial"/>
          <w:b/>
          <w:sz w:val="20"/>
          <w:szCs w:val="20"/>
          <w:highlight w:val="yellow"/>
        </w:rPr>
        <w:t>[NUMBER]</w:t>
      </w:r>
      <w:r w:rsidRPr="009F46BE">
        <w:rPr>
          <w:rFonts w:ascii="Arial" w:hAnsi="Arial" w:cs="Arial"/>
          <w:b/>
          <w:sz w:val="20"/>
          <w:szCs w:val="20"/>
        </w:rPr>
        <w:t xml:space="preserve"> </w:t>
      </w:r>
      <w:r w:rsidRPr="009F46BE">
        <w:rPr>
          <w:rFonts w:ascii="Arial" w:hAnsi="Arial" w:cs="Arial"/>
          <w:b/>
          <w:sz w:val="20"/>
          <w:szCs w:val="20"/>
          <w:highlight w:val="cyan"/>
        </w:rPr>
        <w:t>[PROJECT NAME]</w:t>
      </w:r>
      <w:r w:rsidRPr="009F46BE">
        <w:rPr>
          <w:rFonts w:ascii="Arial" w:hAnsi="Arial" w:cs="Arial"/>
          <w:sz w:val="20"/>
          <w:szCs w:val="20"/>
        </w:rPr>
        <w:t xml:space="preserve">”.  Any Proposal submitted without a Bonding Letter, with a generic bonding letter, or with a bonding letter that does not satisfy the requirements of this </w:t>
      </w:r>
      <w:r w:rsidRPr="009F46BE">
        <w:rPr>
          <w:rFonts w:ascii="Arial" w:hAnsi="Arial" w:cs="Arial"/>
          <w:sz w:val="20"/>
          <w:szCs w:val="20"/>
          <w:u w:val="single"/>
        </w:rPr>
        <w:t>Section 3.5</w:t>
      </w:r>
      <w:r w:rsidRPr="009F46BE">
        <w:rPr>
          <w:rFonts w:ascii="Arial" w:hAnsi="Arial" w:cs="Arial"/>
          <w:sz w:val="20"/>
          <w:szCs w:val="20"/>
        </w:rPr>
        <w:t xml:space="preserve"> will be rejected as nonresponsive. </w:t>
      </w:r>
    </w:p>
    <w:p w14:paraId="36C11D19" w14:textId="77777777" w:rsidR="00CE5118" w:rsidRPr="009F46BE" w:rsidRDefault="00CE5118" w:rsidP="00CE5118">
      <w:pPr>
        <w:pStyle w:val="RFPRFQ2"/>
        <w:numPr>
          <w:ilvl w:val="0"/>
          <w:numId w:val="0"/>
        </w:numPr>
        <w:spacing w:after="0"/>
        <w:ind w:left="720"/>
        <w:jc w:val="both"/>
        <w:rPr>
          <w:rFonts w:ascii="Arial" w:hAnsi="Arial" w:cs="Arial"/>
          <w:sz w:val="20"/>
          <w:szCs w:val="20"/>
        </w:rPr>
      </w:pPr>
    </w:p>
    <w:p w14:paraId="1823DFAE" w14:textId="77EF97CC" w:rsidR="00CE5118" w:rsidRPr="009F46BE" w:rsidRDefault="00CE5118" w:rsidP="00CE5118">
      <w:pPr>
        <w:pStyle w:val="RFPRFQ2"/>
        <w:ind w:left="0"/>
        <w:jc w:val="both"/>
        <w:rPr>
          <w:rStyle w:val="Heading2Char"/>
          <w:rFonts w:ascii="Arial" w:hAnsi="Arial" w:cs="Arial"/>
          <w:b/>
          <w:color w:val="auto"/>
          <w:sz w:val="20"/>
          <w:szCs w:val="20"/>
        </w:rPr>
      </w:pPr>
      <w:bookmarkStart w:id="139" w:name="_Toc11141374"/>
      <w:bookmarkStart w:id="140" w:name="_Toc106098547"/>
      <w:bookmarkStart w:id="141" w:name="_Toc106189032"/>
      <w:r w:rsidRPr="009F46BE">
        <w:rPr>
          <w:rStyle w:val="Heading2Char"/>
          <w:rFonts w:ascii="Arial" w:hAnsi="Arial" w:cs="Arial"/>
          <w:b/>
          <w:color w:val="auto"/>
          <w:sz w:val="20"/>
          <w:szCs w:val="20"/>
        </w:rPr>
        <w:t>Respondent’s Credentials &amp; Suitability to Contract</w:t>
      </w:r>
      <w:bookmarkEnd w:id="139"/>
      <w:r w:rsidRPr="009F46BE">
        <w:rPr>
          <w:rStyle w:val="Heading2Char"/>
          <w:rFonts w:ascii="Arial" w:hAnsi="Arial" w:cs="Arial"/>
          <w:b/>
          <w:color w:val="auto"/>
          <w:sz w:val="20"/>
          <w:szCs w:val="20"/>
        </w:rPr>
        <w:t>.</w:t>
      </w:r>
      <w:bookmarkEnd w:id="140"/>
      <w:bookmarkEnd w:id="141"/>
      <w:r w:rsidRPr="009F46BE">
        <w:rPr>
          <w:rStyle w:val="Heading2Char"/>
          <w:rFonts w:ascii="Arial" w:hAnsi="Arial" w:cs="Arial"/>
          <w:b/>
          <w:color w:val="auto"/>
          <w:sz w:val="20"/>
          <w:szCs w:val="20"/>
        </w:rPr>
        <w:t xml:space="preserve"> </w:t>
      </w:r>
    </w:p>
    <w:p w14:paraId="0A659700" w14:textId="23A45F3E" w:rsidR="00CE5118" w:rsidRPr="009F46BE" w:rsidRDefault="00CE5118" w:rsidP="00CE5118">
      <w:pPr>
        <w:pStyle w:val="RFPRFQ3"/>
        <w:ind w:left="720"/>
        <w:jc w:val="both"/>
        <w:rPr>
          <w:rFonts w:ascii="Arial" w:hAnsi="Arial" w:cs="Arial"/>
          <w:sz w:val="20"/>
          <w:szCs w:val="20"/>
        </w:rPr>
      </w:pPr>
      <w:r w:rsidRPr="009F46BE">
        <w:rPr>
          <w:rFonts w:ascii="Arial" w:hAnsi="Arial" w:cs="Arial"/>
          <w:sz w:val="20"/>
          <w:szCs w:val="20"/>
        </w:rPr>
        <w:t>Please include with the Proposal the following information regarding Respondent:</w:t>
      </w:r>
    </w:p>
    <w:p w14:paraId="2655BB6E" w14:textId="24F5F20C" w:rsidR="00CE5118" w:rsidRPr="009F46BE" w:rsidRDefault="00CE5118" w:rsidP="00CE5118">
      <w:pPr>
        <w:pStyle w:val="RFPRFQ4"/>
        <w:tabs>
          <w:tab w:val="clear" w:pos="2340"/>
        </w:tabs>
        <w:ind w:hanging="990"/>
        <w:jc w:val="both"/>
        <w:rPr>
          <w:rFonts w:ascii="Arial" w:hAnsi="Arial" w:cs="Arial"/>
          <w:sz w:val="20"/>
          <w:szCs w:val="20"/>
        </w:rPr>
      </w:pPr>
      <w:r w:rsidRPr="009F46BE">
        <w:rPr>
          <w:rFonts w:ascii="Arial" w:hAnsi="Arial" w:cs="Arial"/>
          <w:sz w:val="20"/>
          <w:szCs w:val="20"/>
        </w:rPr>
        <w:t>Single point of contact, including email address and mobile telephone number</w:t>
      </w:r>
    </w:p>
    <w:p w14:paraId="384C0418" w14:textId="3F532ECD" w:rsidR="00CE5118" w:rsidRPr="009F46BE" w:rsidRDefault="00CE5118" w:rsidP="00CE5118">
      <w:pPr>
        <w:pStyle w:val="RFPRFQ4"/>
        <w:tabs>
          <w:tab w:val="clear" w:pos="2340"/>
        </w:tabs>
        <w:ind w:hanging="990"/>
        <w:jc w:val="both"/>
        <w:rPr>
          <w:rFonts w:ascii="Arial" w:hAnsi="Arial" w:cs="Arial"/>
          <w:sz w:val="20"/>
          <w:szCs w:val="20"/>
        </w:rPr>
      </w:pPr>
      <w:r w:rsidRPr="009F46BE">
        <w:rPr>
          <w:rFonts w:ascii="Arial" w:hAnsi="Arial" w:cs="Arial"/>
          <w:sz w:val="20"/>
          <w:szCs w:val="20"/>
        </w:rPr>
        <w:t xml:space="preserve">Respondent’s legal name and certificate of good standing from the Texas Comptroller of Public Accounts as registered with the Texas Secretary of </w:t>
      </w:r>
      <w:proofErr w:type="gramStart"/>
      <w:r w:rsidRPr="009F46BE">
        <w:rPr>
          <w:rFonts w:ascii="Arial" w:hAnsi="Arial" w:cs="Arial"/>
          <w:sz w:val="20"/>
          <w:szCs w:val="20"/>
        </w:rPr>
        <w:t>State;</w:t>
      </w:r>
      <w:proofErr w:type="gramEnd"/>
    </w:p>
    <w:p w14:paraId="2F435247" w14:textId="0DE256DC" w:rsidR="00CE5118" w:rsidRPr="009F46BE" w:rsidRDefault="00CE5118" w:rsidP="00CE5118">
      <w:pPr>
        <w:pStyle w:val="RFPRFQ4"/>
        <w:tabs>
          <w:tab w:val="clear" w:pos="2340"/>
        </w:tabs>
        <w:ind w:hanging="990"/>
        <w:jc w:val="both"/>
        <w:rPr>
          <w:rFonts w:ascii="Arial" w:hAnsi="Arial" w:cs="Arial"/>
          <w:sz w:val="20"/>
          <w:szCs w:val="20"/>
        </w:rPr>
      </w:pPr>
      <w:proofErr w:type="gramStart"/>
      <w:r w:rsidRPr="009F46BE">
        <w:rPr>
          <w:rFonts w:ascii="Arial" w:hAnsi="Arial" w:cs="Arial"/>
          <w:sz w:val="20"/>
          <w:szCs w:val="20"/>
        </w:rPr>
        <w:t>Address;</w:t>
      </w:r>
      <w:proofErr w:type="gramEnd"/>
    </w:p>
    <w:p w14:paraId="6BCC2D17" w14:textId="07058948" w:rsidR="00CE5118" w:rsidRPr="009F46BE" w:rsidRDefault="00CE5118" w:rsidP="00CE5118">
      <w:pPr>
        <w:pStyle w:val="RFPRFQ4"/>
        <w:tabs>
          <w:tab w:val="clear" w:pos="2340"/>
        </w:tabs>
        <w:ind w:hanging="990"/>
        <w:jc w:val="both"/>
        <w:rPr>
          <w:rFonts w:ascii="Arial" w:hAnsi="Arial" w:cs="Arial"/>
          <w:sz w:val="20"/>
          <w:szCs w:val="20"/>
        </w:rPr>
      </w:pPr>
      <w:r w:rsidRPr="009F46BE">
        <w:rPr>
          <w:rFonts w:ascii="Arial" w:hAnsi="Arial" w:cs="Arial"/>
          <w:sz w:val="20"/>
          <w:szCs w:val="20"/>
        </w:rPr>
        <w:t xml:space="preserve">Number of years in business under the current </w:t>
      </w:r>
      <w:proofErr w:type="gramStart"/>
      <w:r w:rsidRPr="009F46BE">
        <w:rPr>
          <w:rFonts w:ascii="Arial" w:hAnsi="Arial" w:cs="Arial"/>
          <w:sz w:val="20"/>
          <w:szCs w:val="20"/>
        </w:rPr>
        <w:t>name;</w:t>
      </w:r>
      <w:proofErr w:type="gramEnd"/>
    </w:p>
    <w:p w14:paraId="543402D5" w14:textId="5FF6F2C0" w:rsidR="00CE5118" w:rsidRPr="009F46BE" w:rsidRDefault="00CE5118" w:rsidP="00CE5118">
      <w:pPr>
        <w:pStyle w:val="RFPRFQ4"/>
        <w:tabs>
          <w:tab w:val="clear" w:pos="2340"/>
        </w:tabs>
        <w:ind w:hanging="990"/>
        <w:jc w:val="both"/>
        <w:rPr>
          <w:rFonts w:ascii="Arial" w:hAnsi="Arial" w:cs="Arial"/>
          <w:sz w:val="20"/>
          <w:szCs w:val="20"/>
        </w:rPr>
      </w:pPr>
      <w:r w:rsidRPr="009F46BE">
        <w:rPr>
          <w:rFonts w:ascii="Arial" w:hAnsi="Arial" w:cs="Arial"/>
          <w:sz w:val="20"/>
          <w:szCs w:val="20"/>
        </w:rPr>
        <w:t>Type of legal entity (individual, partnership, corporation, joint venture, etc.</w:t>
      </w:r>
      <w:proofErr w:type="gramStart"/>
      <w:r w:rsidRPr="009F46BE">
        <w:rPr>
          <w:rFonts w:ascii="Arial" w:hAnsi="Arial" w:cs="Arial"/>
          <w:sz w:val="20"/>
          <w:szCs w:val="20"/>
        </w:rPr>
        <w:t>);</w:t>
      </w:r>
      <w:proofErr w:type="gramEnd"/>
    </w:p>
    <w:p w14:paraId="236450CC" w14:textId="4413EA7C" w:rsidR="00CE5118" w:rsidRPr="009F46BE" w:rsidRDefault="00CE5118" w:rsidP="00CE5118">
      <w:pPr>
        <w:pStyle w:val="RFPRFQ4"/>
        <w:tabs>
          <w:tab w:val="clear" w:pos="2340"/>
        </w:tabs>
        <w:ind w:hanging="990"/>
        <w:jc w:val="both"/>
        <w:rPr>
          <w:rFonts w:ascii="Arial" w:hAnsi="Arial" w:cs="Arial"/>
          <w:sz w:val="20"/>
          <w:szCs w:val="20"/>
        </w:rPr>
      </w:pPr>
      <w:r w:rsidRPr="009F46BE">
        <w:rPr>
          <w:rFonts w:ascii="Arial" w:hAnsi="Arial" w:cs="Arial"/>
          <w:sz w:val="20"/>
          <w:szCs w:val="20"/>
        </w:rPr>
        <w:t xml:space="preserve">Number of employees, organized by skill </w:t>
      </w:r>
      <w:proofErr w:type="gramStart"/>
      <w:r w:rsidRPr="009F46BE">
        <w:rPr>
          <w:rFonts w:ascii="Arial" w:hAnsi="Arial" w:cs="Arial"/>
          <w:sz w:val="20"/>
          <w:szCs w:val="20"/>
        </w:rPr>
        <w:t>group;</w:t>
      </w:r>
      <w:proofErr w:type="gramEnd"/>
    </w:p>
    <w:p w14:paraId="7241E6C0" w14:textId="25FDF4BA" w:rsidR="00CE5118" w:rsidRPr="009F46BE" w:rsidRDefault="00CE5118" w:rsidP="00CE5118">
      <w:pPr>
        <w:pStyle w:val="RFPRFQ4"/>
        <w:tabs>
          <w:tab w:val="clear" w:pos="2340"/>
        </w:tabs>
        <w:ind w:hanging="990"/>
        <w:jc w:val="both"/>
        <w:rPr>
          <w:rFonts w:ascii="Arial" w:hAnsi="Arial" w:cs="Arial"/>
          <w:sz w:val="20"/>
          <w:szCs w:val="20"/>
        </w:rPr>
      </w:pPr>
      <w:r w:rsidRPr="009F46BE">
        <w:rPr>
          <w:rFonts w:ascii="Arial" w:hAnsi="Arial" w:cs="Arial"/>
          <w:sz w:val="20"/>
          <w:szCs w:val="20"/>
        </w:rPr>
        <w:t xml:space="preserve">Provide a copy of Respondent’s financial rating and any documentation (e.g., a Dun and Bradstreet analysis) reflecting Respondent’s current financial </w:t>
      </w:r>
      <w:proofErr w:type="gramStart"/>
      <w:r w:rsidRPr="009F46BE">
        <w:rPr>
          <w:rFonts w:ascii="Arial" w:hAnsi="Arial" w:cs="Arial"/>
          <w:sz w:val="20"/>
          <w:szCs w:val="20"/>
        </w:rPr>
        <w:t>stability;</w:t>
      </w:r>
      <w:proofErr w:type="gramEnd"/>
    </w:p>
    <w:p w14:paraId="23A323E7" w14:textId="5775B1B5" w:rsidR="00CE5118" w:rsidRPr="009F46BE" w:rsidRDefault="00CE5118" w:rsidP="00CE5118">
      <w:pPr>
        <w:pStyle w:val="RFPRFQ4"/>
        <w:tabs>
          <w:tab w:val="clear" w:pos="2340"/>
        </w:tabs>
        <w:ind w:hanging="990"/>
        <w:jc w:val="both"/>
        <w:rPr>
          <w:rFonts w:ascii="Arial" w:hAnsi="Arial" w:cs="Arial"/>
          <w:sz w:val="20"/>
          <w:szCs w:val="20"/>
        </w:rPr>
      </w:pPr>
      <w:r w:rsidRPr="009F46BE">
        <w:rPr>
          <w:rFonts w:ascii="Arial" w:hAnsi="Arial" w:cs="Arial"/>
          <w:sz w:val="20"/>
          <w:szCs w:val="20"/>
        </w:rPr>
        <w:t xml:space="preserve">Provide three (3) consecutive prior </w:t>
      </w:r>
      <w:proofErr w:type="gramStart"/>
      <w:r w:rsidRPr="009F46BE">
        <w:rPr>
          <w:rFonts w:ascii="Arial" w:hAnsi="Arial" w:cs="Arial"/>
          <w:sz w:val="20"/>
          <w:szCs w:val="20"/>
        </w:rPr>
        <w:t>years’</w:t>
      </w:r>
      <w:proofErr w:type="gramEnd"/>
      <w:r w:rsidRPr="009F46BE">
        <w:rPr>
          <w:rFonts w:ascii="Arial" w:hAnsi="Arial" w:cs="Arial"/>
          <w:sz w:val="20"/>
          <w:szCs w:val="20"/>
        </w:rPr>
        <w:t xml:space="preserve"> audited financial statements certified by a certified public accountant;</w:t>
      </w:r>
    </w:p>
    <w:p w14:paraId="44A5247E" w14:textId="77777777" w:rsidR="00CE5118" w:rsidRPr="009F46BE" w:rsidRDefault="00CE5118" w:rsidP="00CE5118">
      <w:pPr>
        <w:pStyle w:val="RFPRFQ4"/>
        <w:tabs>
          <w:tab w:val="clear" w:pos="2340"/>
        </w:tabs>
        <w:ind w:hanging="990"/>
        <w:jc w:val="both"/>
        <w:rPr>
          <w:rFonts w:ascii="Arial" w:hAnsi="Arial" w:cs="Arial"/>
          <w:sz w:val="20"/>
          <w:szCs w:val="20"/>
        </w:rPr>
      </w:pPr>
      <w:r w:rsidRPr="009F46BE">
        <w:rPr>
          <w:rFonts w:ascii="Arial" w:hAnsi="Arial" w:cs="Arial"/>
          <w:sz w:val="20"/>
          <w:szCs w:val="20"/>
        </w:rPr>
        <w:t>Provide the following information for Respondent for the past five (5) fiscal years:</w:t>
      </w:r>
    </w:p>
    <w:p w14:paraId="0E75CBDF" w14:textId="77777777" w:rsidR="00CE5118" w:rsidRPr="009F46BE" w:rsidRDefault="00CE5118" w:rsidP="00CE5118">
      <w:pPr>
        <w:pStyle w:val="RFPRFQ4"/>
        <w:numPr>
          <w:ilvl w:val="0"/>
          <w:numId w:val="0"/>
        </w:numPr>
        <w:spacing w:after="0"/>
        <w:ind w:left="2340" w:hanging="900"/>
        <w:jc w:val="both"/>
        <w:rPr>
          <w:rFonts w:ascii="Arial" w:hAnsi="Arial" w:cs="Arial"/>
          <w:sz w:val="20"/>
          <w:szCs w:val="20"/>
        </w:rPr>
      </w:pPr>
    </w:p>
    <w:p w14:paraId="581AD22C" w14:textId="77777777" w:rsidR="00CE5118" w:rsidRPr="009F46BE" w:rsidRDefault="00CE5118" w:rsidP="00C11CC0">
      <w:pPr>
        <w:pStyle w:val="RFPRFQ4"/>
        <w:numPr>
          <w:ilvl w:val="4"/>
          <w:numId w:val="4"/>
        </w:numPr>
        <w:tabs>
          <w:tab w:val="clear" w:pos="2340"/>
        </w:tabs>
        <w:jc w:val="both"/>
        <w:rPr>
          <w:rFonts w:ascii="Arial" w:hAnsi="Arial" w:cs="Arial"/>
          <w:sz w:val="20"/>
          <w:szCs w:val="20"/>
        </w:rPr>
      </w:pPr>
      <w:r w:rsidRPr="009F46BE">
        <w:rPr>
          <w:rFonts w:ascii="Arial" w:hAnsi="Arial" w:cs="Arial"/>
          <w:sz w:val="20"/>
          <w:szCs w:val="20"/>
        </w:rPr>
        <w:t xml:space="preserve">Annual number of construction contracts, </w:t>
      </w:r>
      <w:proofErr w:type="gramStart"/>
      <w:r w:rsidRPr="009F46BE">
        <w:rPr>
          <w:rFonts w:ascii="Arial" w:hAnsi="Arial" w:cs="Arial"/>
          <w:sz w:val="20"/>
          <w:szCs w:val="20"/>
        </w:rPr>
        <w:t>value</w:t>
      </w:r>
      <w:proofErr w:type="gramEnd"/>
      <w:r w:rsidRPr="009F46BE">
        <w:rPr>
          <w:rFonts w:ascii="Arial" w:hAnsi="Arial" w:cs="Arial"/>
          <w:sz w:val="20"/>
          <w:szCs w:val="20"/>
        </w:rPr>
        <w:t xml:space="preserve"> and percent change in contracts in Texas and nationally; and</w:t>
      </w:r>
    </w:p>
    <w:p w14:paraId="03C0E86E" w14:textId="352C30D0" w:rsidR="00CE5118" w:rsidRPr="009F46BE" w:rsidRDefault="00CE5118" w:rsidP="00C11CC0">
      <w:pPr>
        <w:pStyle w:val="RFPRFQ4"/>
        <w:numPr>
          <w:ilvl w:val="4"/>
          <w:numId w:val="4"/>
        </w:numPr>
        <w:tabs>
          <w:tab w:val="clear" w:pos="2340"/>
        </w:tabs>
        <w:jc w:val="both"/>
        <w:rPr>
          <w:rFonts w:ascii="Arial" w:hAnsi="Arial" w:cs="Arial"/>
          <w:sz w:val="20"/>
          <w:szCs w:val="20"/>
        </w:rPr>
      </w:pPr>
      <w:r w:rsidRPr="009F46BE">
        <w:rPr>
          <w:rFonts w:ascii="Arial" w:hAnsi="Arial" w:cs="Arial"/>
          <w:sz w:val="20"/>
          <w:szCs w:val="20"/>
        </w:rPr>
        <w:t xml:space="preserve">Annual revenue totals and percent change. </w:t>
      </w:r>
    </w:p>
    <w:p w14:paraId="3C8A36BA" w14:textId="1CFB3599" w:rsidR="00CE5118" w:rsidRPr="009F46BE" w:rsidRDefault="00CE5118" w:rsidP="00CE5118">
      <w:pPr>
        <w:pStyle w:val="RFPRFQ4"/>
        <w:tabs>
          <w:tab w:val="clear" w:pos="2340"/>
        </w:tabs>
        <w:ind w:hanging="990"/>
        <w:jc w:val="both"/>
        <w:rPr>
          <w:rFonts w:ascii="Arial" w:hAnsi="Arial" w:cs="Arial"/>
          <w:sz w:val="20"/>
          <w:szCs w:val="20"/>
        </w:rPr>
      </w:pPr>
      <w:r w:rsidRPr="009F46BE">
        <w:rPr>
          <w:rFonts w:ascii="Arial" w:hAnsi="Arial" w:cs="Arial"/>
          <w:sz w:val="20"/>
          <w:szCs w:val="20"/>
        </w:rPr>
        <w:t xml:space="preserve">Provide details of any past litigation that may affect Respondent’s performance under a contract with the Owner for the Project, as well as any pending litigation or claims filed against </w:t>
      </w:r>
      <w:proofErr w:type="gramStart"/>
      <w:r w:rsidRPr="009F46BE">
        <w:rPr>
          <w:rFonts w:ascii="Arial" w:hAnsi="Arial" w:cs="Arial"/>
          <w:sz w:val="20"/>
          <w:szCs w:val="20"/>
        </w:rPr>
        <w:t>Respondent;</w:t>
      </w:r>
      <w:proofErr w:type="gramEnd"/>
      <w:r w:rsidRPr="009F46BE">
        <w:rPr>
          <w:rFonts w:ascii="Arial" w:hAnsi="Arial" w:cs="Arial"/>
          <w:sz w:val="20"/>
          <w:szCs w:val="20"/>
        </w:rPr>
        <w:t xml:space="preserve">  </w:t>
      </w:r>
    </w:p>
    <w:p w14:paraId="5F0B3C79" w14:textId="4E946977" w:rsidR="00CE5118" w:rsidRPr="009F46BE" w:rsidRDefault="00CE5118" w:rsidP="00CE5118">
      <w:pPr>
        <w:pStyle w:val="RFPRFQ4"/>
        <w:tabs>
          <w:tab w:val="clear" w:pos="2340"/>
        </w:tabs>
        <w:ind w:hanging="990"/>
        <w:jc w:val="both"/>
        <w:rPr>
          <w:rFonts w:ascii="Arial" w:hAnsi="Arial" w:cs="Arial"/>
          <w:sz w:val="20"/>
          <w:szCs w:val="20"/>
        </w:rPr>
      </w:pPr>
      <w:r w:rsidRPr="009F46BE">
        <w:rPr>
          <w:rFonts w:ascii="Arial" w:hAnsi="Arial" w:cs="Arial"/>
          <w:sz w:val="20"/>
          <w:szCs w:val="20"/>
        </w:rPr>
        <w:t xml:space="preserve">Provide details, including name and docket number, of any litigation involving Respondent relating to alleged or adjudicated construction defects.  If you have received notice of any construction defect claims against Respondent within twelve (12) months preceding the Proposal, disclose the details as to such claim(s) though no litigation may have </w:t>
      </w:r>
      <w:proofErr w:type="gramStart"/>
      <w:r w:rsidRPr="009F46BE">
        <w:rPr>
          <w:rFonts w:ascii="Arial" w:hAnsi="Arial" w:cs="Arial"/>
          <w:sz w:val="20"/>
          <w:szCs w:val="20"/>
        </w:rPr>
        <w:t>as yet</w:t>
      </w:r>
      <w:proofErr w:type="gramEnd"/>
      <w:r w:rsidRPr="009F46BE">
        <w:rPr>
          <w:rFonts w:ascii="Arial" w:hAnsi="Arial" w:cs="Arial"/>
          <w:sz w:val="20"/>
          <w:szCs w:val="20"/>
        </w:rPr>
        <w:t xml:space="preserve"> have been filed; and</w:t>
      </w:r>
    </w:p>
    <w:p w14:paraId="2A70F8A9" w14:textId="3EC3B7FF" w:rsidR="00566464" w:rsidRPr="009F46BE" w:rsidRDefault="00CE5118" w:rsidP="00566464">
      <w:pPr>
        <w:pStyle w:val="RFPRFQ4"/>
        <w:tabs>
          <w:tab w:val="clear" w:pos="2340"/>
        </w:tabs>
        <w:ind w:hanging="990"/>
        <w:jc w:val="both"/>
        <w:rPr>
          <w:rFonts w:ascii="Arial" w:hAnsi="Arial" w:cs="Arial"/>
          <w:sz w:val="20"/>
          <w:szCs w:val="20"/>
        </w:rPr>
      </w:pPr>
      <w:r w:rsidRPr="009F46BE">
        <w:rPr>
          <w:rFonts w:ascii="Arial" w:hAnsi="Arial" w:cs="Arial"/>
          <w:sz w:val="20"/>
          <w:szCs w:val="20"/>
        </w:rPr>
        <w:t xml:space="preserve">Explain any relationship (relative, business associate, capital funding agreement, or any other close relationship) between Respondent and any employee, </w:t>
      </w:r>
      <w:proofErr w:type="gramStart"/>
      <w:r w:rsidRPr="009F46BE">
        <w:rPr>
          <w:rFonts w:ascii="Arial" w:hAnsi="Arial" w:cs="Arial"/>
          <w:sz w:val="20"/>
          <w:szCs w:val="20"/>
        </w:rPr>
        <w:t>officer</w:t>
      </w:r>
      <w:proofErr w:type="gramEnd"/>
      <w:r w:rsidRPr="009F46BE">
        <w:rPr>
          <w:rFonts w:ascii="Arial" w:hAnsi="Arial" w:cs="Arial"/>
          <w:sz w:val="20"/>
          <w:szCs w:val="20"/>
        </w:rPr>
        <w:t xml:space="preserve"> or Regent of the University of Houston System (including any component institutions).</w:t>
      </w:r>
      <w:bookmarkEnd w:id="116"/>
      <w:bookmarkEnd w:id="117"/>
      <w:bookmarkEnd w:id="118"/>
    </w:p>
    <w:p w14:paraId="76B18AC5" w14:textId="0251B186" w:rsidR="00566464" w:rsidRPr="009F46BE" w:rsidRDefault="00566464" w:rsidP="00566464">
      <w:pPr>
        <w:pStyle w:val="Heading1"/>
        <w:rPr>
          <w:rFonts w:ascii="Arial" w:hAnsi="Arial" w:cs="Arial"/>
          <w:b/>
          <w:color w:val="auto"/>
          <w:sz w:val="22"/>
          <w:szCs w:val="22"/>
        </w:rPr>
      </w:pPr>
      <w:bookmarkStart w:id="142" w:name="_Toc106189033"/>
      <w:r w:rsidRPr="009F46BE">
        <w:rPr>
          <w:rFonts w:ascii="Arial" w:hAnsi="Arial" w:cs="Arial"/>
          <w:b/>
          <w:color w:val="auto"/>
          <w:sz w:val="22"/>
          <w:szCs w:val="22"/>
        </w:rPr>
        <w:t xml:space="preserve">SECTION 4 </w:t>
      </w:r>
      <w:bookmarkStart w:id="143" w:name="_Toc106098548"/>
      <w:r w:rsidRPr="009F46BE">
        <w:rPr>
          <w:rFonts w:ascii="Arial" w:hAnsi="Arial" w:cs="Arial"/>
          <w:b/>
          <w:color w:val="auto"/>
          <w:sz w:val="22"/>
          <w:szCs w:val="22"/>
        </w:rPr>
        <w:t>- SELECTION AND RATING CRITERIA</w:t>
      </w:r>
      <w:bookmarkEnd w:id="142"/>
      <w:bookmarkEnd w:id="143"/>
    </w:p>
    <w:p w14:paraId="39EAB667" w14:textId="77777777" w:rsidR="00566464" w:rsidRPr="009F46BE" w:rsidRDefault="00566464" w:rsidP="00C11CC0">
      <w:pPr>
        <w:pStyle w:val="ListParagraph"/>
        <w:numPr>
          <w:ilvl w:val="0"/>
          <w:numId w:val="4"/>
        </w:numPr>
        <w:spacing w:after="120" w:line="240" w:lineRule="auto"/>
        <w:contextualSpacing w:val="0"/>
        <w:rPr>
          <w:rStyle w:val="Heading2Char"/>
          <w:rFonts w:ascii="Arial" w:hAnsi="Arial" w:cs="Arial"/>
          <w:vanish/>
          <w:color w:val="auto"/>
          <w:sz w:val="20"/>
          <w:szCs w:val="20"/>
        </w:rPr>
      </w:pPr>
      <w:bookmarkStart w:id="144" w:name="_Toc106098549"/>
    </w:p>
    <w:p w14:paraId="4A7E6CAA" w14:textId="77777777" w:rsidR="00566464" w:rsidRPr="009F46BE" w:rsidRDefault="00566464" w:rsidP="00566464">
      <w:pPr>
        <w:pStyle w:val="RFPRFQ2"/>
        <w:ind w:left="0"/>
        <w:rPr>
          <w:rFonts w:ascii="Arial" w:hAnsi="Arial" w:cs="Arial"/>
          <w:b/>
          <w:sz w:val="20"/>
          <w:szCs w:val="20"/>
        </w:rPr>
      </w:pPr>
      <w:bookmarkStart w:id="145" w:name="_Toc106189034"/>
      <w:r w:rsidRPr="009F46BE">
        <w:rPr>
          <w:rStyle w:val="Heading2Char"/>
          <w:rFonts w:ascii="Arial" w:hAnsi="Arial" w:cs="Arial"/>
          <w:b/>
          <w:color w:val="auto"/>
          <w:sz w:val="20"/>
          <w:szCs w:val="20"/>
        </w:rPr>
        <w:t>Evaluation</w:t>
      </w:r>
      <w:bookmarkEnd w:id="144"/>
      <w:bookmarkEnd w:id="145"/>
      <w:r w:rsidRPr="009F46BE">
        <w:rPr>
          <w:rFonts w:ascii="Arial" w:hAnsi="Arial" w:cs="Arial"/>
          <w:b/>
          <w:sz w:val="20"/>
          <w:szCs w:val="20"/>
        </w:rPr>
        <w:t xml:space="preserve"> Process.</w:t>
      </w:r>
    </w:p>
    <w:p w14:paraId="59FFBDD3" w14:textId="6F1B9C12" w:rsidR="00566464" w:rsidRPr="009F46BE" w:rsidRDefault="00566464" w:rsidP="00795EFC">
      <w:pPr>
        <w:pStyle w:val="RFPRFQ3"/>
        <w:ind w:left="1440" w:hanging="720"/>
        <w:jc w:val="both"/>
        <w:rPr>
          <w:rFonts w:ascii="Arial" w:hAnsi="Arial" w:cs="Arial"/>
          <w:b/>
          <w:sz w:val="20"/>
          <w:szCs w:val="20"/>
        </w:rPr>
      </w:pPr>
      <w:r w:rsidRPr="009F46BE">
        <w:rPr>
          <w:rFonts w:ascii="Arial" w:hAnsi="Arial" w:cs="Arial"/>
          <w:sz w:val="20"/>
          <w:szCs w:val="20"/>
        </w:rPr>
        <w:t xml:space="preserve">All conforming Proposals will be reviewed and evaluated by Owner’s selection committee.  While the exact composition of the selection committee is not a matter of public information, the Chair is the Point of Contact.  The selection committee may interview short-listed Respondents.  Respondents will be notified of the date, </w:t>
      </w:r>
      <w:proofErr w:type="gramStart"/>
      <w:r w:rsidRPr="009F46BE">
        <w:rPr>
          <w:rFonts w:ascii="Arial" w:hAnsi="Arial" w:cs="Arial"/>
          <w:sz w:val="20"/>
          <w:szCs w:val="20"/>
        </w:rPr>
        <w:t>time</w:t>
      </w:r>
      <w:proofErr w:type="gramEnd"/>
      <w:r w:rsidRPr="009F46BE">
        <w:rPr>
          <w:rFonts w:ascii="Arial" w:hAnsi="Arial" w:cs="Arial"/>
          <w:sz w:val="20"/>
          <w:szCs w:val="20"/>
        </w:rPr>
        <w:t xml:space="preserve"> and location of interviews, should they be required.  </w:t>
      </w:r>
    </w:p>
    <w:p w14:paraId="43223CFD" w14:textId="77777777" w:rsidR="00566464" w:rsidRPr="009F46BE" w:rsidRDefault="00566464" w:rsidP="00795EFC">
      <w:pPr>
        <w:pStyle w:val="RFPRFQ3"/>
        <w:ind w:left="1440" w:hanging="720"/>
        <w:jc w:val="both"/>
        <w:rPr>
          <w:rFonts w:ascii="Arial" w:hAnsi="Arial" w:cs="Arial"/>
          <w:sz w:val="20"/>
          <w:szCs w:val="20"/>
        </w:rPr>
      </w:pPr>
      <w:r w:rsidRPr="009F46BE">
        <w:rPr>
          <w:rFonts w:ascii="Arial" w:hAnsi="Arial" w:cs="Arial"/>
          <w:sz w:val="20"/>
          <w:szCs w:val="20"/>
        </w:rPr>
        <w:t xml:space="preserve">Each Respondent will be represented at its interview, if any, by its proposed project manager and superintendent who will be working directly with Owner’s Designated Representative if the contract for the Project </w:t>
      </w:r>
      <w:proofErr w:type="gramStart"/>
      <w:r w:rsidRPr="009F46BE">
        <w:rPr>
          <w:rFonts w:ascii="Arial" w:hAnsi="Arial" w:cs="Arial"/>
          <w:sz w:val="20"/>
          <w:szCs w:val="20"/>
        </w:rPr>
        <w:t>were</w:t>
      </w:r>
      <w:proofErr w:type="gramEnd"/>
      <w:r w:rsidRPr="009F46BE">
        <w:rPr>
          <w:rFonts w:ascii="Arial" w:hAnsi="Arial" w:cs="Arial"/>
          <w:sz w:val="20"/>
          <w:szCs w:val="20"/>
        </w:rPr>
        <w:t xml:space="preserve"> awarded to Respondent.</w:t>
      </w:r>
    </w:p>
    <w:p w14:paraId="2806F90A" w14:textId="77777777" w:rsidR="00074B9D" w:rsidRPr="009F46BE" w:rsidRDefault="00074B9D" w:rsidP="00566464">
      <w:pPr>
        <w:pStyle w:val="ListParagraph"/>
        <w:keepNext/>
        <w:spacing w:after="0" w:line="240" w:lineRule="auto"/>
        <w:ind w:left="1890"/>
        <w:contextualSpacing w:val="0"/>
        <w:jc w:val="both"/>
        <w:rPr>
          <w:rFonts w:ascii="Arial" w:eastAsia="Times New Roman" w:hAnsi="Arial" w:cs="Arial"/>
          <w:b/>
          <w:vanish/>
          <w:sz w:val="20"/>
          <w:szCs w:val="20"/>
          <w:u w:val="single"/>
        </w:rPr>
      </w:pPr>
    </w:p>
    <w:p w14:paraId="71EB4328" w14:textId="77777777" w:rsidR="00074B9D" w:rsidRPr="009F46BE" w:rsidRDefault="00074B9D" w:rsidP="00566464">
      <w:pPr>
        <w:pStyle w:val="RFPRFQ2"/>
        <w:numPr>
          <w:ilvl w:val="0"/>
          <w:numId w:val="0"/>
        </w:numPr>
        <w:spacing w:after="0"/>
        <w:ind w:left="720"/>
        <w:jc w:val="both"/>
        <w:rPr>
          <w:rStyle w:val="Heading2Char"/>
          <w:rFonts w:ascii="Arial" w:eastAsia="Times New Roman" w:hAnsi="Arial" w:cs="Arial"/>
          <w:color w:val="auto"/>
          <w:sz w:val="20"/>
          <w:szCs w:val="20"/>
        </w:rPr>
      </w:pPr>
      <w:bookmarkStart w:id="146" w:name="_Toc426538743"/>
      <w:bookmarkStart w:id="147" w:name="_Toc11141377"/>
    </w:p>
    <w:p w14:paraId="0BEDA9E0" w14:textId="0F0B13FC" w:rsidR="006063AB" w:rsidRPr="009F46BE" w:rsidRDefault="00C9110E" w:rsidP="00C11CC0">
      <w:pPr>
        <w:pStyle w:val="RFPRFQ2"/>
        <w:ind w:left="720" w:hanging="720"/>
        <w:jc w:val="both"/>
        <w:rPr>
          <w:rFonts w:ascii="Arial" w:hAnsi="Arial" w:cs="Arial"/>
          <w:sz w:val="20"/>
          <w:szCs w:val="20"/>
        </w:rPr>
      </w:pPr>
      <w:bookmarkStart w:id="148" w:name="_Toc106098550"/>
      <w:bookmarkStart w:id="149" w:name="_Toc106189035"/>
      <w:commentRangeStart w:id="150"/>
      <w:r w:rsidRPr="009F46BE">
        <w:rPr>
          <w:rStyle w:val="Heading2Char"/>
          <w:rFonts w:ascii="Arial" w:hAnsi="Arial" w:cs="Arial"/>
          <w:b/>
          <w:color w:val="auto"/>
          <w:sz w:val="20"/>
          <w:szCs w:val="20"/>
          <w:highlight w:val="cyan"/>
        </w:rPr>
        <w:t>Rating Criteria</w:t>
      </w:r>
      <w:bookmarkEnd w:id="146"/>
      <w:bookmarkEnd w:id="147"/>
      <w:r w:rsidR="00D54C93" w:rsidRPr="009F46BE">
        <w:rPr>
          <w:rStyle w:val="Heading2Char"/>
          <w:rFonts w:ascii="Arial" w:hAnsi="Arial" w:cs="Arial"/>
          <w:b/>
          <w:color w:val="auto"/>
          <w:sz w:val="20"/>
          <w:szCs w:val="20"/>
        </w:rPr>
        <w:t>.</w:t>
      </w:r>
      <w:bookmarkEnd w:id="148"/>
      <w:bookmarkEnd w:id="149"/>
      <w:r w:rsidRPr="009F46BE">
        <w:rPr>
          <w:rFonts w:ascii="Arial" w:hAnsi="Arial" w:cs="Arial"/>
          <w:sz w:val="20"/>
          <w:szCs w:val="20"/>
        </w:rPr>
        <w:t xml:space="preserve"> </w:t>
      </w:r>
      <w:commentRangeEnd w:id="150"/>
      <w:r w:rsidR="002A542A" w:rsidRPr="009F46BE">
        <w:rPr>
          <w:rStyle w:val="CommentReference"/>
          <w:rFonts w:ascii="Arial" w:eastAsiaTheme="minorHAnsi" w:hAnsi="Arial" w:cs="Arial"/>
          <w:sz w:val="14"/>
          <w:szCs w:val="14"/>
        </w:rPr>
        <w:commentReference w:id="150"/>
      </w:r>
      <w:r w:rsidRPr="009F46BE">
        <w:rPr>
          <w:rFonts w:ascii="Arial" w:hAnsi="Arial" w:cs="Arial"/>
          <w:sz w:val="20"/>
          <w:szCs w:val="20"/>
        </w:rPr>
        <w:t>Owner’s selection committee will rank Proposals in accordance with the following scale:</w:t>
      </w:r>
    </w:p>
    <w:p w14:paraId="3FC1CFBB" w14:textId="77777777" w:rsidR="003F5698" w:rsidRPr="009F46BE" w:rsidRDefault="003F5698" w:rsidP="00566464">
      <w:pPr>
        <w:pStyle w:val="RFPRFQ2"/>
        <w:numPr>
          <w:ilvl w:val="0"/>
          <w:numId w:val="0"/>
        </w:numPr>
        <w:spacing w:after="0"/>
        <w:ind w:left="720"/>
        <w:rPr>
          <w:rFonts w:ascii="Arial" w:hAnsi="Arial" w:cs="Arial"/>
          <w:sz w:val="20"/>
          <w:szCs w:val="20"/>
        </w:rPr>
      </w:pPr>
    </w:p>
    <w:tbl>
      <w:tblPr>
        <w:tblW w:w="8640" w:type="dxa"/>
        <w:tblInd w:w="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68"/>
        <w:gridCol w:w="1272"/>
      </w:tblGrid>
      <w:tr w:rsidR="008044C0" w:rsidRPr="009F46BE" w14:paraId="01927245" w14:textId="77777777" w:rsidTr="3DDE6A96">
        <w:trPr>
          <w:trHeight w:val="315"/>
        </w:trPr>
        <w:tc>
          <w:tcPr>
            <w:tcW w:w="7368" w:type="dxa"/>
            <w:shd w:val="clear" w:color="auto" w:fill="auto"/>
            <w:vAlign w:val="center"/>
            <w:hideMark/>
          </w:tcPr>
          <w:p w14:paraId="379AB817" w14:textId="77777777" w:rsidR="006063AB" w:rsidRPr="009F46BE" w:rsidRDefault="006063AB" w:rsidP="003F5698">
            <w:pPr>
              <w:spacing w:after="0" w:line="240" w:lineRule="auto"/>
              <w:jc w:val="center"/>
              <w:rPr>
                <w:rFonts w:ascii="Arial" w:eastAsia="Times New Roman" w:hAnsi="Arial" w:cs="Arial"/>
                <w:b/>
                <w:bCs/>
                <w:sz w:val="20"/>
                <w:szCs w:val="20"/>
              </w:rPr>
            </w:pPr>
            <w:r w:rsidRPr="009F46BE">
              <w:rPr>
                <w:rFonts w:ascii="Arial" w:eastAsia="Times New Roman" w:hAnsi="Arial" w:cs="Arial"/>
                <w:b/>
                <w:bCs/>
                <w:sz w:val="20"/>
                <w:szCs w:val="20"/>
              </w:rPr>
              <w:lastRenderedPageBreak/>
              <w:t>Category</w:t>
            </w:r>
          </w:p>
        </w:tc>
        <w:tc>
          <w:tcPr>
            <w:tcW w:w="1272" w:type="dxa"/>
            <w:shd w:val="clear" w:color="auto" w:fill="auto"/>
            <w:vAlign w:val="center"/>
            <w:hideMark/>
          </w:tcPr>
          <w:p w14:paraId="4595094C" w14:textId="77777777" w:rsidR="006063AB" w:rsidRPr="009F46BE" w:rsidRDefault="006063AB" w:rsidP="003F5698">
            <w:pPr>
              <w:spacing w:after="0" w:line="240" w:lineRule="auto"/>
              <w:jc w:val="center"/>
              <w:rPr>
                <w:rFonts w:ascii="Arial" w:eastAsia="Times New Roman" w:hAnsi="Arial" w:cs="Arial"/>
                <w:b/>
                <w:bCs/>
                <w:sz w:val="20"/>
                <w:szCs w:val="20"/>
              </w:rPr>
            </w:pPr>
            <w:r w:rsidRPr="009F46BE">
              <w:rPr>
                <w:rFonts w:ascii="Arial" w:eastAsia="Times New Roman" w:hAnsi="Arial" w:cs="Arial"/>
                <w:b/>
                <w:bCs/>
                <w:sz w:val="20"/>
                <w:szCs w:val="20"/>
              </w:rPr>
              <w:t>Value</w:t>
            </w:r>
          </w:p>
        </w:tc>
      </w:tr>
      <w:tr w:rsidR="008044C0" w:rsidRPr="009F46BE" w14:paraId="7458FF83" w14:textId="77777777" w:rsidTr="3DDE6A96">
        <w:trPr>
          <w:trHeight w:val="313"/>
        </w:trPr>
        <w:tc>
          <w:tcPr>
            <w:tcW w:w="7368" w:type="dxa"/>
            <w:shd w:val="clear" w:color="auto" w:fill="auto"/>
            <w:vAlign w:val="center"/>
            <w:hideMark/>
          </w:tcPr>
          <w:p w14:paraId="6A366362" w14:textId="03D95E60" w:rsidR="006063AB" w:rsidRPr="009F46BE" w:rsidRDefault="000C3B30" w:rsidP="000C3B30">
            <w:pPr>
              <w:spacing w:after="0" w:line="240" w:lineRule="auto"/>
              <w:jc w:val="both"/>
              <w:rPr>
                <w:rFonts w:ascii="Arial" w:eastAsia="Times New Roman" w:hAnsi="Arial" w:cs="Arial"/>
                <w:sz w:val="20"/>
                <w:szCs w:val="20"/>
              </w:rPr>
            </w:pPr>
            <w:r w:rsidRPr="009F46BE">
              <w:rPr>
                <w:rFonts w:ascii="Arial" w:eastAsia="Times New Roman" w:hAnsi="Arial" w:cs="Arial"/>
                <w:sz w:val="20"/>
                <w:szCs w:val="20"/>
              </w:rPr>
              <w:t>Criterion One</w:t>
            </w:r>
            <w:r w:rsidR="006063AB" w:rsidRPr="009F46BE">
              <w:rPr>
                <w:rFonts w:ascii="Arial" w:eastAsia="Times New Roman" w:hAnsi="Arial" w:cs="Arial"/>
                <w:sz w:val="20"/>
                <w:szCs w:val="20"/>
              </w:rPr>
              <w:t xml:space="preserve">:  </w:t>
            </w:r>
            <w:r w:rsidR="00C9110E" w:rsidRPr="009F46BE">
              <w:rPr>
                <w:rFonts w:ascii="Arial" w:hAnsi="Arial" w:cs="Arial"/>
                <w:sz w:val="20"/>
                <w:szCs w:val="20"/>
              </w:rPr>
              <w:t xml:space="preserve">Respondent’s Cost and Delivery Proposal </w:t>
            </w:r>
            <w:r w:rsidR="004D1C22" w:rsidRPr="009F46BE">
              <w:rPr>
                <w:rFonts w:ascii="Arial" w:hAnsi="Arial" w:cs="Arial"/>
                <w:sz w:val="20"/>
                <w:szCs w:val="20"/>
              </w:rPr>
              <w:t>(Section 4.3)</w:t>
            </w:r>
          </w:p>
        </w:tc>
        <w:tc>
          <w:tcPr>
            <w:tcW w:w="1272" w:type="dxa"/>
            <w:shd w:val="clear" w:color="auto" w:fill="auto"/>
            <w:vAlign w:val="center"/>
            <w:hideMark/>
          </w:tcPr>
          <w:p w14:paraId="438F87C9" w14:textId="19B694F2" w:rsidR="006063AB" w:rsidRPr="009F46BE" w:rsidRDefault="00445588" w:rsidP="003F5698">
            <w:pPr>
              <w:spacing w:after="0" w:line="240" w:lineRule="auto"/>
              <w:jc w:val="right"/>
              <w:rPr>
                <w:rFonts w:ascii="Arial" w:eastAsia="Times New Roman" w:hAnsi="Arial" w:cs="Arial"/>
                <w:sz w:val="20"/>
                <w:szCs w:val="20"/>
                <w:highlight w:val="cyan"/>
              </w:rPr>
            </w:pPr>
            <w:r w:rsidRPr="009F46BE">
              <w:rPr>
                <w:rFonts w:ascii="Arial" w:eastAsia="Times New Roman" w:hAnsi="Arial" w:cs="Arial"/>
                <w:sz w:val="20"/>
                <w:szCs w:val="20"/>
                <w:highlight w:val="cyan"/>
              </w:rPr>
              <w:t>3</w:t>
            </w:r>
            <w:r w:rsidR="00650028" w:rsidRPr="009F46BE">
              <w:rPr>
                <w:rFonts w:ascii="Arial" w:eastAsia="Times New Roman" w:hAnsi="Arial" w:cs="Arial"/>
                <w:sz w:val="20"/>
                <w:szCs w:val="20"/>
                <w:highlight w:val="cyan"/>
              </w:rPr>
              <w:t>0</w:t>
            </w:r>
            <w:r w:rsidR="0036093B" w:rsidRPr="009F46BE">
              <w:rPr>
                <w:rFonts w:ascii="Arial" w:eastAsia="Times New Roman" w:hAnsi="Arial" w:cs="Arial"/>
                <w:sz w:val="20"/>
                <w:szCs w:val="20"/>
                <w:highlight w:val="cyan"/>
              </w:rPr>
              <w:t>%</w:t>
            </w:r>
          </w:p>
        </w:tc>
      </w:tr>
      <w:tr w:rsidR="008044C0" w:rsidRPr="009F46BE" w14:paraId="65F80322" w14:textId="77777777" w:rsidTr="3DDE6A96">
        <w:trPr>
          <w:trHeight w:val="315"/>
        </w:trPr>
        <w:tc>
          <w:tcPr>
            <w:tcW w:w="7368" w:type="dxa"/>
            <w:shd w:val="clear" w:color="auto" w:fill="auto"/>
            <w:vAlign w:val="center"/>
            <w:hideMark/>
          </w:tcPr>
          <w:p w14:paraId="154F2819" w14:textId="219163FB" w:rsidR="006063AB" w:rsidRPr="009F46BE" w:rsidRDefault="000C3B30" w:rsidP="000C3B30">
            <w:pPr>
              <w:spacing w:after="0" w:line="240" w:lineRule="auto"/>
              <w:jc w:val="both"/>
              <w:rPr>
                <w:rFonts w:ascii="Arial" w:eastAsia="Times New Roman" w:hAnsi="Arial" w:cs="Arial"/>
                <w:sz w:val="20"/>
                <w:szCs w:val="20"/>
              </w:rPr>
            </w:pPr>
            <w:r w:rsidRPr="009F46BE">
              <w:rPr>
                <w:rFonts w:ascii="Arial" w:eastAsia="Times New Roman" w:hAnsi="Arial" w:cs="Arial"/>
                <w:sz w:val="20"/>
                <w:szCs w:val="20"/>
              </w:rPr>
              <w:t>Criterion</w:t>
            </w:r>
            <w:r w:rsidR="006063AB" w:rsidRPr="009F46BE">
              <w:rPr>
                <w:rFonts w:ascii="Arial" w:eastAsia="Times New Roman" w:hAnsi="Arial" w:cs="Arial"/>
                <w:sz w:val="20"/>
                <w:szCs w:val="20"/>
              </w:rPr>
              <w:t xml:space="preserve"> </w:t>
            </w:r>
            <w:r w:rsidRPr="009F46BE">
              <w:rPr>
                <w:rFonts w:ascii="Arial" w:eastAsia="Times New Roman" w:hAnsi="Arial" w:cs="Arial"/>
                <w:sz w:val="20"/>
                <w:szCs w:val="20"/>
              </w:rPr>
              <w:t>Two</w:t>
            </w:r>
            <w:r w:rsidR="006063AB" w:rsidRPr="009F46BE">
              <w:rPr>
                <w:rFonts w:ascii="Arial" w:eastAsia="Times New Roman" w:hAnsi="Arial" w:cs="Arial"/>
                <w:sz w:val="20"/>
                <w:szCs w:val="20"/>
              </w:rPr>
              <w:t xml:space="preserve">: </w:t>
            </w:r>
            <w:r w:rsidR="00121C4D" w:rsidRPr="009F46BE">
              <w:rPr>
                <w:rFonts w:ascii="Arial" w:hAnsi="Arial" w:cs="Arial"/>
                <w:sz w:val="20"/>
                <w:szCs w:val="20"/>
              </w:rPr>
              <w:t xml:space="preserve">Respondent’s qualifications and experience with a focus on </w:t>
            </w:r>
            <w:r w:rsidRPr="009F46BE">
              <w:rPr>
                <w:rStyle w:val="Heading2Char"/>
                <w:rFonts w:ascii="Arial" w:hAnsi="Arial" w:cs="Arial"/>
                <w:color w:val="auto"/>
                <w:sz w:val="20"/>
                <w:szCs w:val="20"/>
                <w:highlight w:val="cyan"/>
              </w:rPr>
              <w:t>[type of project]</w:t>
            </w:r>
            <w:r w:rsidR="004D1C22" w:rsidRPr="009F46BE">
              <w:rPr>
                <w:rStyle w:val="Heading2Char"/>
                <w:rFonts w:ascii="Arial" w:hAnsi="Arial" w:cs="Arial"/>
                <w:color w:val="auto"/>
                <w:sz w:val="20"/>
                <w:szCs w:val="20"/>
              </w:rPr>
              <w:t xml:space="preserve"> </w:t>
            </w:r>
            <w:r w:rsidR="004D1C22" w:rsidRPr="009F46BE">
              <w:rPr>
                <w:rFonts w:ascii="Arial" w:hAnsi="Arial" w:cs="Arial"/>
                <w:sz w:val="20"/>
                <w:szCs w:val="20"/>
              </w:rPr>
              <w:t>(Section 4.4)</w:t>
            </w:r>
          </w:p>
        </w:tc>
        <w:tc>
          <w:tcPr>
            <w:tcW w:w="1272" w:type="dxa"/>
            <w:shd w:val="clear" w:color="auto" w:fill="auto"/>
            <w:vAlign w:val="center"/>
            <w:hideMark/>
          </w:tcPr>
          <w:p w14:paraId="18C202F4" w14:textId="4F3B5B96" w:rsidR="006063AB" w:rsidRPr="009F46BE" w:rsidRDefault="000C3B30" w:rsidP="000C3B30">
            <w:pPr>
              <w:spacing w:after="0" w:line="240" w:lineRule="auto"/>
              <w:jc w:val="right"/>
              <w:rPr>
                <w:rFonts w:ascii="Arial" w:eastAsia="Times New Roman" w:hAnsi="Arial" w:cs="Arial"/>
                <w:sz w:val="20"/>
                <w:szCs w:val="20"/>
                <w:highlight w:val="cyan"/>
              </w:rPr>
            </w:pPr>
            <w:r w:rsidRPr="009F46BE">
              <w:rPr>
                <w:rFonts w:ascii="Arial" w:eastAsia="Times New Roman" w:hAnsi="Arial" w:cs="Arial"/>
                <w:sz w:val="20"/>
                <w:szCs w:val="20"/>
                <w:highlight w:val="cyan"/>
              </w:rPr>
              <w:t>__</w:t>
            </w:r>
            <w:r w:rsidR="0036093B" w:rsidRPr="009F46BE">
              <w:rPr>
                <w:rFonts w:ascii="Arial" w:eastAsia="Times New Roman" w:hAnsi="Arial" w:cs="Arial"/>
                <w:sz w:val="20"/>
                <w:szCs w:val="20"/>
                <w:highlight w:val="cyan"/>
              </w:rPr>
              <w:t>%</w:t>
            </w:r>
          </w:p>
        </w:tc>
      </w:tr>
      <w:tr w:rsidR="008044C0" w:rsidRPr="009F46BE" w14:paraId="4A3F9FC5" w14:textId="77777777" w:rsidTr="3DDE6A96">
        <w:trPr>
          <w:trHeight w:val="315"/>
        </w:trPr>
        <w:tc>
          <w:tcPr>
            <w:tcW w:w="7368" w:type="dxa"/>
            <w:shd w:val="clear" w:color="auto" w:fill="auto"/>
            <w:vAlign w:val="center"/>
            <w:hideMark/>
          </w:tcPr>
          <w:p w14:paraId="769D2DE7" w14:textId="3AED865D" w:rsidR="006063AB" w:rsidRPr="009F46BE" w:rsidRDefault="000C3B30" w:rsidP="000C3B30">
            <w:pPr>
              <w:spacing w:after="0" w:line="240" w:lineRule="auto"/>
              <w:jc w:val="both"/>
              <w:rPr>
                <w:rFonts w:ascii="Arial" w:eastAsia="Times New Roman" w:hAnsi="Arial" w:cs="Arial"/>
                <w:sz w:val="20"/>
                <w:szCs w:val="20"/>
              </w:rPr>
            </w:pPr>
            <w:r w:rsidRPr="009F46BE">
              <w:rPr>
                <w:rFonts w:ascii="Arial" w:eastAsia="Times New Roman" w:hAnsi="Arial" w:cs="Arial"/>
                <w:sz w:val="20"/>
                <w:szCs w:val="20"/>
              </w:rPr>
              <w:t>Criterion Three</w:t>
            </w:r>
            <w:r w:rsidR="006063AB" w:rsidRPr="009F46BE">
              <w:rPr>
                <w:rFonts w:ascii="Arial" w:eastAsia="Times New Roman" w:hAnsi="Arial" w:cs="Arial"/>
                <w:sz w:val="20"/>
                <w:szCs w:val="20"/>
              </w:rPr>
              <w:t>:</w:t>
            </w:r>
            <w:r w:rsidR="00121C4D" w:rsidRPr="009F46BE">
              <w:rPr>
                <w:rFonts w:ascii="Arial" w:hAnsi="Arial" w:cs="Arial"/>
                <w:sz w:val="20"/>
                <w:szCs w:val="20"/>
              </w:rPr>
              <w:t xml:space="preserve"> Respondent’s qualifications and experience of Proposed Construction </w:t>
            </w:r>
            <w:proofErr w:type="gramStart"/>
            <w:r w:rsidR="00121C4D" w:rsidRPr="009F46BE">
              <w:rPr>
                <w:rFonts w:ascii="Arial" w:hAnsi="Arial" w:cs="Arial"/>
                <w:sz w:val="20"/>
                <w:szCs w:val="20"/>
              </w:rPr>
              <w:t xml:space="preserve">Team </w:t>
            </w:r>
            <w:r w:rsidR="004D1C22" w:rsidRPr="009F46BE">
              <w:rPr>
                <w:rFonts w:ascii="Arial" w:hAnsi="Arial" w:cs="Arial"/>
                <w:sz w:val="20"/>
                <w:szCs w:val="20"/>
              </w:rPr>
              <w:t xml:space="preserve"> (</w:t>
            </w:r>
            <w:proofErr w:type="gramEnd"/>
            <w:r w:rsidR="004D1C22" w:rsidRPr="009F46BE">
              <w:rPr>
                <w:rFonts w:ascii="Arial" w:hAnsi="Arial" w:cs="Arial"/>
                <w:sz w:val="20"/>
                <w:szCs w:val="20"/>
              </w:rPr>
              <w:t>Section 4.5)</w:t>
            </w:r>
          </w:p>
        </w:tc>
        <w:tc>
          <w:tcPr>
            <w:tcW w:w="1272" w:type="dxa"/>
            <w:shd w:val="clear" w:color="auto" w:fill="auto"/>
            <w:vAlign w:val="center"/>
            <w:hideMark/>
          </w:tcPr>
          <w:p w14:paraId="06F6EF1B" w14:textId="7C590211" w:rsidR="006063AB" w:rsidRPr="009F46BE" w:rsidRDefault="000C3B30" w:rsidP="003F5698">
            <w:pPr>
              <w:spacing w:after="0" w:line="240" w:lineRule="auto"/>
              <w:jc w:val="right"/>
              <w:rPr>
                <w:rFonts w:ascii="Arial" w:eastAsia="Times New Roman" w:hAnsi="Arial" w:cs="Arial"/>
                <w:sz w:val="20"/>
                <w:szCs w:val="20"/>
                <w:highlight w:val="cyan"/>
              </w:rPr>
            </w:pPr>
            <w:r w:rsidRPr="009F46BE">
              <w:rPr>
                <w:rFonts w:ascii="Arial" w:eastAsia="Times New Roman" w:hAnsi="Arial" w:cs="Arial"/>
                <w:sz w:val="20"/>
                <w:szCs w:val="20"/>
                <w:highlight w:val="cyan"/>
              </w:rPr>
              <w:t>__%</w:t>
            </w:r>
          </w:p>
        </w:tc>
      </w:tr>
      <w:tr w:rsidR="008044C0" w:rsidRPr="009F46BE" w14:paraId="43878386" w14:textId="77777777" w:rsidTr="3DDE6A96">
        <w:trPr>
          <w:trHeight w:val="315"/>
        </w:trPr>
        <w:tc>
          <w:tcPr>
            <w:tcW w:w="7368" w:type="dxa"/>
            <w:shd w:val="clear" w:color="auto" w:fill="auto"/>
            <w:vAlign w:val="center"/>
            <w:hideMark/>
          </w:tcPr>
          <w:p w14:paraId="05E134EB" w14:textId="1BBDC186" w:rsidR="006063AB" w:rsidRPr="009F46BE" w:rsidRDefault="006063AB" w:rsidP="003F5698">
            <w:pPr>
              <w:spacing w:after="0" w:line="240" w:lineRule="auto"/>
              <w:jc w:val="both"/>
              <w:rPr>
                <w:rFonts w:ascii="Arial" w:eastAsia="Times New Roman" w:hAnsi="Arial" w:cs="Arial"/>
                <w:sz w:val="20"/>
                <w:szCs w:val="20"/>
              </w:rPr>
            </w:pPr>
            <w:r w:rsidRPr="009F46BE">
              <w:rPr>
                <w:rFonts w:ascii="Arial" w:eastAsia="Times New Roman" w:hAnsi="Arial" w:cs="Arial"/>
                <w:sz w:val="20"/>
                <w:szCs w:val="20"/>
              </w:rPr>
              <w:t xml:space="preserve">CRITERION 4: </w:t>
            </w:r>
            <w:r w:rsidR="00121C4D" w:rsidRPr="009F46BE">
              <w:rPr>
                <w:rFonts w:ascii="Arial" w:hAnsi="Arial" w:cs="Arial"/>
                <w:sz w:val="20"/>
                <w:szCs w:val="20"/>
              </w:rPr>
              <w:t xml:space="preserve">Respondent’s construction and execution </w:t>
            </w:r>
            <w:proofErr w:type="gramStart"/>
            <w:r w:rsidR="00121C4D" w:rsidRPr="009F46BE">
              <w:rPr>
                <w:rFonts w:ascii="Arial" w:hAnsi="Arial" w:cs="Arial"/>
                <w:sz w:val="20"/>
                <w:szCs w:val="20"/>
              </w:rPr>
              <w:t xml:space="preserve">plan </w:t>
            </w:r>
            <w:r w:rsidR="004D1C22" w:rsidRPr="009F46BE">
              <w:rPr>
                <w:rFonts w:ascii="Arial" w:hAnsi="Arial" w:cs="Arial"/>
                <w:sz w:val="20"/>
                <w:szCs w:val="20"/>
              </w:rPr>
              <w:t xml:space="preserve"> (</w:t>
            </w:r>
            <w:proofErr w:type="gramEnd"/>
            <w:r w:rsidR="004D1C22" w:rsidRPr="009F46BE">
              <w:rPr>
                <w:rFonts w:ascii="Arial" w:hAnsi="Arial" w:cs="Arial"/>
                <w:sz w:val="20"/>
                <w:szCs w:val="20"/>
              </w:rPr>
              <w:t>Section 4.6)</w:t>
            </w:r>
          </w:p>
        </w:tc>
        <w:tc>
          <w:tcPr>
            <w:tcW w:w="1272" w:type="dxa"/>
            <w:shd w:val="clear" w:color="auto" w:fill="auto"/>
            <w:vAlign w:val="center"/>
            <w:hideMark/>
          </w:tcPr>
          <w:p w14:paraId="2BB7C183" w14:textId="11B56DB7" w:rsidR="006063AB" w:rsidRPr="009F46BE" w:rsidRDefault="000C3B30" w:rsidP="003F5698">
            <w:pPr>
              <w:spacing w:after="0" w:line="240" w:lineRule="auto"/>
              <w:jc w:val="right"/>
              <w:rPr>
                <w:rFonts w:ascii="Arial" w:eastAsia="Times New Roman" w:hAnsi="Arial" w:cs="Arial"/>
                <w:sz w:val="20"/>
                <w:szCs w:val="20"/>
                <w:highlight w:val="cyan"/>
              </w:rPr>
            </w:pPr>
            <w:r w:rsidRPr="009F46BE">
              <w:rPr>
                <w:rFonts w:ascii="Arial" w:eastAsia="Times New Roman" w:hAnsi="Arial" w:cs="Arial"/>
                <w:sz w:val="20"/>
                <w:szCs w:val="20"/>
                <w:highlight w:val="cyan"/>
              </w:rPr>
              <w:t>__%</w:t>
            </w:r>
          </w:p>
        </w:tc>
      </w:tr>
      <w:tr w:rsidR="008044C0" w:rsidRPr="009F46BE" w14:paraId="4967BD2D" w14:textId="77777777" w:rsidTr="3DDE6A96">
        <w:trPr>
          <w:trHeight w:val="315"/>
        </w:trPr>
        <w:tc>
          <w:tcPr>
            <w:tcW w:w="7368" w:type="dxa"/>
            <w:shd w:val="clear" w:color="auto" w:fill="auto"/>
            <w:vAlign w:val="center"/>
            <w:hideMark/>
          </w:tcPr>
          <w:p w14:paraId="40CD89B7" w14:textId="1214DF81" w:rsidR="006063AB" w:rsidRPr="009F46BE" w:rsidRDefault="006063AB" w:rsidP="003F5698">
            <w:pPr>
              <w:spacing w:after="0" w:line="240" w:lineRule="auto"/>
              <w:jc w:val="both"/>
              <w:rPr>
                <w:rFonts w:ascii="Arial" w:eastAsia="Times New Roman" w:hAnsi="Arial" w:cs="Arial"/>
                <w:sz w:val="20"/>
                <w:szCs w:val="20"/>
              </w:rPr>
            </w:pPr>
            <w:r w:rsidRPr="009F46BE">
              <w:rPr>
                <w:rFonts w:ascii="Arial" w:eastAsia="Times New Roman" w:hAnsi="Arial" w:cs="Arial"/>
                <w:sz w:val="20"/>
                <w:szCs w:val="20"/>
              </w:rPr>
              <w:t xml:space="preserve">CRITERION 5: </w:t>
            </w:r>
            <w:r w:rsidR="00C60FD1" w:rsidRPr="009F46BE">
              <w:rPr>
                <w:rFonts w:ascii="Arial" w:hAnsi="Arial" w:cs="Arial"/>
                <w:sz w:val="20"/>
                <w:szCs w:val="20"/>
              </w:rPr>
              <w:t>Respondent’s project planning and scheduling</w:t>
            </w:r>
            <w:r w:rsidR="004D1C22" w:rsidRPr="009F46BE">
              <w:rPr>
                <w:rFonts w:ascii="Arial" w:hAnsi="Arial" w:cs="Arial"/>
                <w:sz w:val="20"/>
                <w:szCs w:val="20"/>
              </w:rPr>
              <w:t xml:space="preserve"> (Section 4.7)</w:t>
            </w:r>
          </w:p>
        </w:tc>
        <w:tc>
          <w:tcPr>
            <w:tcW w:w="1272" w:type="dxa"/>
            <w:shd w:val="clear" w:color="auto" w:fill="auto"/>
            <w:vAlign w:val="center"/>
            <w:hideMark/>
          </w:tcPr>
          <w:p w14:paraId="282909BF" w14:textId="1C62AFAC" w:rsidR="006063AB" w:rsidRPr="009F46BE" w:rsidRDefault="000C3B30" w:rsidP="003F5698">
            <w:pPr>
              <w:spacing w:after="0" w:line="240" w:lineRule="auto"/>
              <w:jc w:val="right"/>
              <w:rPr>
                <w:rFonts w:ascii="Arial" w:eastAsia="Times New Roman" w:hAnsi="Arial" w:cs="Arial"/>
                <w:sz w:val="20"/>
                <w:szCs w:val="20"/>
                <w:highlight w:val="cyan"/>
              </w:rPr>
            </w:pPr>
            <w:r w:rsidRPr="009F46BE">
              <w:rPr>
                <w:rFonts w:ascii="Arial" w:eastAsia="Times New Roman" w:hAnsi="Arial" w:cs="Arial"/>
                <w:sz w:val="20"/>
                <w:szCs w:val="20"/>
                <w:highlight w:val="cyan"/>
              </w:rPr>
              <w:t>__%</w:t>
            </w:r>
          </w:p>
        </w:tc>
      </w:tr>
      <w:tr w:rsidR="008044C0" w:rsidRPr="009F46BE" w14:paraId="2572DFE5" w14:textId="77777777" w:rsidTr="3DDE6A96">
        <w:trPr>
          <w:trHeight w:val="315"/>
        </w:trPr>
        <w:tc>
          <w:tcPr>
            <w:tcW w:w="7368" w:type="dxa"/>
            <w:shd w:val="clear" w:color="auto" w:fill="auto"/>
            <w:vAlign w:val="center"/>
            <w:hideMark/>
          </w:tcPr>
          <w:p w14:paraId="2BD14A8E" w14:textId="52CCBAEB" w:rsidR="006063AB" w:rsidRPr="009F46BE" w:rsidRDefault="006063AB" w:rsidP="003F5698">
            <w:pPr>
              <w:spacing w:after="0" w:line="240" w:lineRule="auto"/>
              <w:jc w:val="both"/>
              <w:rPr>
                <w:rFonts w:ascii="Arial" w:eastAsia="Times New Roman" w:hAnsi="Arial" w:cs="Arial"/>
                <w:sz w:val="20"/>
                <w:szCs w:val="20"/>
              </w:rPr>
            </w:pPr>
            <w:r w:rsidRPr="009F46BE">
              <w:rPr>
                <w:rFonts w:ascii="Arial" w:eastAsia="Times New Roman" w:hAnsi="Arial" w:cs="Arial"/>
                <w:sz w:val="20"/>
                <w:szCs w:val="20"/>
              </w:rPr>
              <w:t xml:space="preserve">CRITERION 6:  </w:t>
            </w:r>
            <w:r w:rsidR="00C60FD1" w:rsidRPr="009F46BE">
              <w:rPr>
                <w:rFonts w:ascii="Arial" w:hAnsi="Arial" w:cs="Arial"/>
                <w:sz w:val="20"/>
                <w:szCs w:val="20"/>
              </w:rPr>
              <w:t>Respondent’s safety management program</w:t>
            </w:r>
            <w:r w:rsidR="004D1C22" w:rsidRPr="009F46BE">
              <w:rPr>
                <w:rFonts w:ascii="Arial" w:hAnsi="Arial" w:cs="Arial"/>
                <w:sz w:val="20"/>
                <w:szCs w:val="20"/>
              </w:rPr>
              <w:t xml:space="preserve"> (Section 4.8)</w:t>
            </w:r>
          </w:p>
        </w:tc>
        <w:tc>
          <w:tcPr>
            <w:tcW w:w="1272" w:type="dxa"/>
            <w:shd w:val="clear" w:color="auto" w:fill="auto"/>
            <w:vAlign w:val="center"/>
            <w:hideMark/>
          </w:tcPr>
          <w:p w14:paraId="1725EFF2" w14:textId="784579E8" w:rsidR="006063AB" w:rsidRPr="009F46BE" w:rsidRDefault="000C3B30" w:rsidP="000C3B30">
            <w:pPr>
              <w:spacing w:after="0" w:line="240" w:lineRule="auto"/>
              <w:jc w:val="right"/>
              <w:rPr>
                <w:rFonts w:ascii="Arial" w:eastAsia="Times New Roman" w:hAnsi="Arial" w:cs="Arial"/>
                <w:sz w:val="20"/>
                <w:szCs w:val="20"/>
                <w:highlight w:val="cyan"/>
              </w:rPr>
            </w:pPr>
            <w:r w:rsidRPr="009F46BE">
              <w:rPr>
                <w:rFonts w:ascii="Arial" w:eastAsia="Times New Roman" w:hAnsi="Arial" w:cs="Arial"/>
                <w:sz w:val="20"/>
                <w:szCs w:val="20"/>
                <w:highlight w:val="cyan"/>
              </w:rPr>
              <w:t>__%</w:t>
            </w:r>
          </w:p>
        </w:tc>
      </w:tr>
      <w:tr w:rsidR="008044C0" w:rsidRPr="009F46BE" w14:paraId="39106A9F" w14:textId="77777777" w:rsidTr="3DDE6A96">
        <w:trPr>
          <w:trHeight w:val="315"/>
        </w:trPr>
        <w:tc>
          <w:tcPr>
            <w:tcW w:w="7368" w:type="dxa"/>
            <w:shd w:val="clear" w:color="auto" w:fill="auto"/>
            <w:vAlign w:val="center"/>
          </w:tcPr>
          <w:p w14:paraId="4764CE4C" w14:textId="592AF3EE" w:rsidR="000C3B30" w:rsidRPr="009F46BE" w:rsidRDefault="000C3B30" w:rsidP="003F5698">
            <w:pPr>
              <w:spacing w:after="0" w:line="240" w:lineRule="auto"/>
              <w:jc w:val="both"/>
              <w:rPr>
                <w:rFonts w:ascii="Arial" w:eastAsia="Times New Roman" w:hAnsi="Arial" w:cs="Arial"/>
                <w:sz w:val="20"/>
                <w:szCs w:val="20"/>
                <w:highlight w:val="cyan"/>
              </w:rPr>
            </w:pPr>
            <w:commentRangeStart w:id="151"/>
            <w:r w:rsidRPr="009F46BE">
              <w:rPr>
                <w:rFonts w:ascii="Arial" w:eastAsia="Times New Roman" w:hAnsi="Arial" w:cs="Arial"/>
                <w:sz w:val="20"/>
                <w:szCs w:val="20"/>
                <w:highlight w:val="cyan"/>
              </w:rPr>
              <w:t xml:space="preserve">CRITERION 7: </w:t>
            </w:r>
            <w:commentRangeEnd w:id="151"/>
            <w:r w:rsidR="00C57459" w:rsidRPr="009F46BE">
              <w:rPr>
                <w:rStyle w:val="CommentReference"/>
                <w:rFonts w:ascii="Arial" w:hAnsi="Arial" w:cs="Arial"/>
                <w:sz w:val="14"/>
                <w:szCs w:val="14"/>
              </w:rPr>
              <w:commentReference w:id="151"/>
            </w:r>
            <w:r w:rsidRPr="009F46BE">
              <w:rPr>
                <w:rStyle w:val="Heading2Char"/>
                <w:rFonts w:ascii="Arial" w:hAnsi="Arial" w:cs="Arial"/>
                <w:color w:val="auto"/>
                <w:sz w:val="20"/>
                <w:szCs w:val="20"/>
                <w:highlight w:val="cyan"/>
              </w:rPr>
              <w:t>Respondent’s Past HUB/MBE/WBE Goal Attainment and Quality of Procedures for UHS HUB Goal Attainment on this Project</w:t>
            </w:r>
            <w:r w:rsidR="004D1C22" w:rsidRPr="009F46BE">
              <w:rPr>
                <w:rStyle w:val="Heading2Char"/>
                <w:rFonts w:ascii="Arial" w:hAnsi="Arial" w:cs="Arial"/>
                <w:color w:val="auto"/>
                <w:sz w:val="20"/>
                <w:szCs w:val="20"/>
                <w:highlight w:val="cyan"/>
              </w:rPr>
              <w:t xml:space="preserve"> </w:t>
            </w:r>
            <w:r w:rsidR="004D1C22" w:rsidRPr="009F46BE">
              <w:rPr>
                <w:rFonts w:ascii="Arial" w:hAnsi="Arial" w:cs="Arial"/>
                <w:sz w:val="20"/>
                <w:szCs w:val="20"/>
              </w:rPr>
              <w:t>(Section 4.9)</w:t>
            </w:r>
          </w:p>
        </w:tc>
        <w:tc>
          <w:tcPr>
            <w:tcW w:w="1272" w:type="dxa"/>
            <w:shd w:val="clear" w:color="auto" w:fill="auto"/>
            <w:vAlign w:val="center"/>
          </w:tcPr>
          <w:p w14:paraId="014B1926" w14:textId="1EAAC352" w:rsidR="000C3B30" w:rsidRPr="009F46BE" w:rsidRDefault="3DDE6A96" w:rsidP="003F5698">
            <w:pPr>
              <w:spacing w:after="0" w:line="240" w:lineRule="auto"/>
              <w:jc w:val="right"/>
              <w:rPr>
                <w:rFonts w:ascii="Arial" w:eastAsia="Times New Roman" w:hAnsi="Arial" w:cs="Arial"/>
                <w:sz w:val="20"/>
                <w:szCs w:val="20"/>
                <w:highlight w:val="cyan"/>
              </w:rPr>
            </w:pPr>
            <w:r w:rsidRPr="009F46BE">
              <w:rPr>
                <w:rFonts w:ascii="Arial" w:eastAsia="Times New Roman" w:hAnsi="Arial" w:cs="Arial"/>
                <w:sz w:val="20"/>
                <w:szCs w:val="20"/>
                <w:highlight w:val="cyan"/>
              </w:rPr>
              <w:t>10%</w:t>
            </w:r>
          </w:p>
        </w:tc>
      </w:tr>
      <w:tr w:rsidR="008044C0" w:rsidRPr="009F46BE" w14:paraId="6AB73814" w14:textId="77777777" w:rsidTr="3DDE6A96">
        <w:trPr>
          <w:trHeight w:val="315"/>
        </w:trPr>
        <w:tc>
          <w:tcPr>
            <w:tcW w:w="7368" w:type="dxa"/>
            <w:shd w:val="clear" w:color="auto" w:fill="auto"/>
            <w:vAlign w:val="center"/>
            <w:hideMark/>
          </w:tcPr>
          <w:p w14:paraId="2F4B393E" w14:textId="77777777" w:rsidR="006063AB" w:rsidRPr="009F46BE" w:rsidRDefault="006063AB" w:rsidP="003F5698">
            <w:pPr>
              <w:spacing w:after="0" w:line="240" w:lineRule="auto"/>
              <w:jc w:val="both"/>
              <w:rPr>
                <w:rFonts w:ascii="Arial" w:eastAsia="Times New Roman" w:hAnsi="Arial" w:cs="Arial"/>
                <w:b/>
                <w:bCs/>
                <w:sz w:val="20"/>
                <w:szCs w:val="20"/>
              </w:rPr>
            </w:pPr>
            <w:r w:rsidRPr="009F46BE">
              <w:rPr>
                <w:rFonts w:ascii="Arial" w:eastAsia="Times New Roman" w:hAnsi="Arial" w:cs="Arial"/>
                <w:b/>
                <w:bCs/>
                <w:sz w:val="20"/>
                <w:szCs w:val="20"/>
              </w:rPr>
              <w:t>Total of Weighted Value</w:t>
            </w:r>
          </w:p>
        </w:tc>
        <w:tc>
          <w:tcPr>
            <w:tcW w:w="1272" w:type="dxa"/>
            <w:shd w:val="clear" w:color="auto" w:fill="auto"/>
            <w:vAlign w:val="center"/>
            <w:hideMark/>
          </w:tcPr>
          <w:p w14:paraId="73DFC5E1" w14:textId="77777777" w:rsidR="006063AB" w:rsidRPr="009F46BE" w:rsidRDefault="006063AB" w:rsidP="003F5698">
            <w:pPr>
              <w:spacing w:after="0" w:line="240" w:lineRule="auto"/>
              <w:jc w:val="right"/>
              <w:rPr>
                <w:rFonts w:ascii="Arial" w:eastAsia="Times New Roman" w:hAnsi="Arial" w:cs="Arial"/>
                <w:b/>
                <w:bCs/>
                <w:sz w:val="20"/>
                <w:szCs w:val="20"/>
              </w:rPr>
            </w:pPr>
            <w:r w:rsidRPr="009F46BE">
              <w:rPr>
                <w:rFonts w:ascii="Arial" w:eastAsia="Times New Roman" w:hAnsi="Arial" w:cs="Arial"/>
                <w:b/>
                <w:bCs/>
                <w:sz w:val="20"/>
                <w:szCs w:val="20"/>
              </w:rPr>
              <w:t>100%</w:t>
            </w:r>
          </w:p>
        </w:tc>
      </w:tr>
    </w:tbl>
    <w:p w14:paraId="11EF5479" w14:textId="77777777" w:rsidR="006063AB" w:rsidRPr="009F46BE" w:rsidRDefault="006063AB" w:rsidP="003F5698">
      <w:pPr>
        <w:spacing w:after="0" w:line="240" w:lineRule="auto"/>
        <w:ind w:left="180"/>
        <w:jc w:val="both"/>
        <w:rPr>
          <w:rStyle w:val="Heading2Char"/>
          <w:rFonts w:ascii="Arial" w:eastAsiaTheme="minorHAnsi" w:hAnsi="Arial" w:cs="Arial"/>
          <w:color w:val="auto"/>
          <w:sz w:val="20"/>
          <w:szCs w:val="20"/>
        </w:rPr>
      </w:pPr>
    </w:p>
    <w:p w14:paraId="25886D71" w14:textId="77777777" w:rsidR="000E62C5" w:rsidRPr="009F46BE" w:rsidRDefault="000E62C5" w:rsidP="00C11CC0">
      <w:pPr>
        <w:pStyle w:val="RFPRFQ2"/>
        <w:ind w:left="720" w:hanging="720"/>
        <w:jc w:val="both"/>
        <w:rPr>
          <w:rStyle w:val="Heading2Char"/>
          <w:rFonts w:ascii="Arial" w:hAnsi="Arial" w:cs="Arial"/>
          <w:b/>
          <w:color w:val="auto"/>
          <w:sz w:val="20"/>
          <w:szCs w:val="20"/>
        </w:rPr>
      </w:pPr>
      <w:bookmarkStart w:id="152" w:name="_Toc426538744"/>
      <w:bookmarkStart w:id="153" w:name="_Ref360447148"/>
      <w:bookmarkStart w:id="154" w:name="_Toc11141378"/>
      <w:bookmarkStart w:id="155" w:name="_Toc106098551"/>
      <w:bookmarkStart w:id="156" w:name="_Toc106189036"/>
      <w:bookmarkStart w:id="157" w:name="_Toc11137671"/>
      <w:r w:rsidRPr="009F46BE">
        <w:rPr>
          <w:rStyle w:val="Heading2Char"/>
          <w:rFonts w:ascii="Arial" w:hAnsi="Arial" w:cs="Arial"/>
          <w:b/>
          <w:color w:val="auto"/>
          <w:sz w:val="20"/>
          <w:szCs w:val="20"/>
        </w:rPr>
        <w:t>Criterion One</w:t>
      </w:r>
      <w:bookmarkEnd w:id="152"/>
      <w:r w:rsidRPr="009F46BE">
        <w:rPr>
          <w:rStyle w:val="Heading2Char"/>
          <w:rFonts w:ascii="Arial" w:hAnsi="Arial" w:cs="Arial"/>
          <w:b/>
          <w:color w:val="auto"/>
          <w:sz w:val="20"/>
          <w:szCs w:val="20"/>
        </w:rPr>
        <w:t>: Respondent’s credentials and Cost and Delivery Proposal.</w:t>
      </w:r>
      <w:bookmarkEnd w:id="153"/>
      <w:bookmarkEnd w:id="154"/>
      <w:bookmarkEnd w:id="155"/>
      <w:bookmarkEnd w:id="156"/>
      <w:r w:rsidRPr="009F46BE">
        <w:rPr>
          <w:rStyle w:val="Heading2Char"/>
          <w:rFonts w:ascii="Arial" w:hAnsi="Arial" w:cs="Arial"/>
          <w:b/>
          <w:color w:val="auto"/>
          <w:sz w:val="20"/>
          <w:szCs w:val="20"/>
        </w:rPr>
        <w:t xml:space="preserve">  </w:t>
      </w:r>
    </w:p>
    <w:p w14:paraId="7DDB4676" w14:textId="1C463072" w:rsidR="000E62C5" w:rsidRPr="009F46BE" w:rsidRDefault="000E62C5" w:rsidP="00C11CC0">
      <w:pPr>
        <w:pStyle w:val="RFPRFQ3"/>
        <w:ind w:left="720"/>
        <w:jc w:val="both"/>
        <w:rPr>
          <w:rFonts w:ascii="Arial" w:hAnsi="Arial" w:cs="Arial"/>
          <w:sz w:val="20"/>
          <w:szCs w:val="20"/>
        </w:rPr>
      </w:pPr>
      <w:r w:rsidRPr="009F46BE">
        <w:rPr>
          <w:rFonts w:ascii="Arial" w:hAnsi="Arial" w:cs="Arial"/>
          <w:sz w:val="20"/>
          <w:szCs w:val="20"/>
        </w:rPr>
        <w:t xml:space="preserve">Submit Cost and Delivery Proposal in the form attached as </w:t>
      </w:r>
      <w:r w:rsidR="00D43671" w:rsidRPr="009F46BE">
        <w:rPr>
          <w:rFonts w:ascii="Arial" w:hAnsi="Arial" w:cs="Arial"/>
          <w:b/>
          <w:sz w:val="20"/>
          <w:szCs w:val="20"/>
        </w:rPr>
        <w:t>EXHIBIT</w:t>
      </w:r>
      <w:commentRangeStart w:id="158"/>
      <w:r w:rsidR="003F5698" w:rsidRPr="009F46BE">
        <w:rPr>
          <w:rFonts w:ascii="Arial" w:hAnsi="Arial" w:cs="Arial"/>
          <w:b/>
          <w:sz w:val="20"/>
          <w:szCs w:val="20"/>
        </w:rPr>
        <w:t xml:space="preserve"> D</w:t>
      </w:r>
      <w:commentRangeEnd w:id="158"/>
      <w:r w:rsidR="002A542A" w:rsidRPr="009F46BE">
        <w:rPr>
          <w:rStyle w:val="CommentReference"/>
          <w:rFonts w:ascii="Arial" w:eastAsiaTheme="minorHAnsi" w:hAnsi="Arial" w:cs="Arial"/>
          <w:sz w:val="14"/>
          <w:szCs w:val="14"/>
        </w:rPr>
        <w:commentReference w:id="158"/>
      </w:r>
      <w:r w:rsidR="003F5698" w:rsidRPr="009F46BE">
        <w:rPr>
          <w:rFonts w:ascii="Arial" w:hAnsi="Arial" w:cs="Arial"/>
          <w:sz w:val="20"/>
          <w:szCs w:val="20"/>
        </w:rPr>
        <w:t>.</w:t>
      </w:r>
    </w:p>
    <w:p w14:paraId="5416126A" w14:textId="77777777" w:rsidR="003F5698" w:rsidRPr="009F46BE" w:rsidRDefault="003F5698" w:rsidP="003F5698">
      <w:pPr>
        <w:pStyle w:val="RFPRFQ3"/>
        <w:numPr>
          <w:ilvl w:val="0"/>
          <w:numId w:val="0"/>
        </w:numPr>
        <w:spacing w:after="0"/>
        <w:ind w:left="720"/>
        <w:jc w:val="both"/>
        <w:rPr>
          <w:rFonts w:ascii="Arial" w:hAnsi="Arial" w:cs="Arial"/>
          <w:sz w:val="20"/>
          <w:szCs w:val="20"/>
        </w:rPr>
      </w:pPr>
    </w:p>
    <w:p w14:paraId="3D780F2C" w14:textId="3395338C" w:rsidR="0034477B" w:rsidRPr="009F46BE" w:rsidRDefault="000E62C5" w:rsidP="00C11CC0">
      <w:pPr>
        <w:pStyle w:val="RFPRFQ2"/>
        <w:ind w:left="720" w:hanging="720"/>
        <w:jc w:val="both"/>
        <w:rPr>
          <w:rStyle w:val="Heading2Char"/>
          <w:rFonts w:ascii="Arial" w:hAnsi="Arial" w:cs="Arial"/>
          <w:b/>
          <w:color w:val="auto"/>
          <w:sz w:val="20"/>
          <w:szCs w:val="20"/>
        </w:rPr>
      </w:pPr>
      <w:bookmarkStart w:id="159" w:name="_Toc426538745"/>
      <w:bookmarkStart w:id="160" w:name="_Ref288214770"/>
      <w:bookmarkStart w:id="161" w:name="_Ref288214916"/>
      <w:bookmarkStart w:id="162" w:name="_Ref360447179"/>
      <w:bookmarkStart w:id="163" w:name="_Toc11141379"/>
      <w:bookmarkStart w:id="164" w:name="_Toc106098552"/>
      <w:bookmarkStart w:id="165" w:name="_Toc106189037"/>
      <w:r w:rsidRPr="009F46BE">
        <w:rPr>
          <w:rStyle w:val="Heading2Char"/>
          <w:rFonts w:ascii="Arial" w:hAnsi="Arial" w:cs="Arial"/>
          <w:b/>
          <w:color w:val="auto"/>
          <w:sz w:val="20"/>
          <w:szCs w:val="20"/>
        </w:rPr>
        <w:t>Criterion Two</w:t>
      </w:r>
      <w:bookmarkEnd w:id="159"/>
      <w:r w:rsidRPr="009F46BE">
        <w:rPr>
          <w:rStyle w:val="Heading2Char"/>
          <w:rFonts w:ascii="Arial" w:hAnsi="Arial" w:cs="Arial"/>
          <w:b/>
          <w:color w:val="auto"/>
          <w:sz w:val="20"/>
          <w:szCs w:val="20"/>
        </w:rPr>
        <w:t xml:space="preserve">:  </w:t>
      </w:r>
      <w:bookmarkEnd w:id="160"/>
      <w:bookmarkEnd w:id="161"/>
      <w:bookmarkEnd w:id="162"/>
      <w:bookmarkEnd w:id="163"/>
      <w:r w:rsidR="00C60FD1" w:rsidRPr="009F46BE">
        <w:rPr>
          <w:rStyle w:val="Heading2Char"/>
          <w:rFonts w:ascii="Arial" w:hAnsi="Arial" w:cs="Arial"/>
          <w:b/>
          <w:color w:val="auto"/>
          <w:sz w:val="20"/>
          <w:szCs w:val="20"/>
        </w:rPr>
        <w:t xml:space="preserve">Respondent’s qualifications and experience with a focus on </w:t>
      </w:r>
      <w:r w:rsidR="003F5698" w:rsidRPr="009F46BE">
        <w:rPr>
          <w:rStyle w:val="Heading2Char"/>
          <w:rFonts w:ascii="Arial" w:hAnsi="Arial" w:cs="Arial"/>
          <w:b/>
          <w:color w:val="auto"/>
          <w:sz w:val="20"/>
          <w:szCs w:val="20"/>
          <w:highlight w:val="cyan"/>
        </w:rPr>
        <w:t>[type of project]</w:t>
      </w:r>
      <w:r w:rsidR="00C60FD1" w:rsidRPr="009F46BE">
        <w:rPr>
          <w:rStyle w:val="Heading2Char"/>
          <w:rFonts w:ascii="Arial" w:hAnsi="Arial" w:cs="Arial"/>
          <w:b/>
          <w:color w:val="auto"/>
          <w:sz w:val="20"/>
          <w:szCs w:val="20"/>
        </w:rPr>
        <w:t>.</w:t>
      </w:r>
      <w:bookmarkEnd w:id="164"/>
      <w:bookmarkEnd w:id="165"/>
    </w:p>
    <w:p w14:paraId="3AB67AC4" w14:textId="7E2739EE" w:rsidR="0034477B" w:rsidRPr="009F46BE" w:rsidRDefault="0034477B" w:rsidP="00C11CC0">
      <w:pPr>
        <w:pStyle w:val="RFPRFQ3"/>
        <w:ind w:left="1260" w:hanging="540"/>
        <w:jc w:val="both"/>
        <w:rPr>
          <w:rFonts w:ascii="Arial" w:hAnsi="Arial" w:cs="Arial"/>
          <w:sz w:val="20"/>
          <w:szCs w:val="20"/>
        </w:rPr>
      </w:pPr>
      <w:r w:rsidRPr="009F46BE">
        <w:rPr>
          <w:rFonts w:ascii="Arial" w:hAnsi="Arial" w:cs="Arial"/>
          <w:sz w:val="20"/>
          <w:szCs w:val="20"/>
        </w:rPr>
        <w:t xml:space="preserve">List, most relevant first, no more than five (5) construction projects undertaken by Respondent within the last five (5) years that Respondent considers most similar or related to the Project, including for an institution of higher education (including </w:t>
      </w:r>
      <w:r w:rsidR="002A04CC" w:rsidRPr="009F46BE">
        <w:rPr>
          <w:rFonts w:ascii="Arial" w:hAnsi="Arial" w:cs="Arial"/>
          <w:sz w:val="20"/>
          <w:szCs w:val="20"/>
        </w:rPr>
        <w:t xml:space="preserve">Owner or </w:t>
      </w:r>
      <w:r w:rsidRPr="009F46BE">
        <w:rPr>
          <w:rFonts w:ascii="Arial" w:hAnsi="Arial" w:cs="Arial"/>
          <w:sz w:val="20"/>
          <w:szCs w:val="20"/>
        </w:rPr>
        <w:t>any component university of Owner)</w:t>
      </w:r>
      <w:r w:rsidR="002A04CC" w:rsidRPr="009F46BE">
        <w:rPr>
          <w:rFonts w:ascii="Arial" w:hAnsi="Arial" w:cs="Arial"/>
          <w:sz w:val="20"/>
          <w:szCs w:val="20"/>
        </w:rPr>
        <w:t xml:space="preserve"> or governmental agency</w:t>
      </w:r>
      <w:r w:rsidRPr="009F46BE">
        <w:rPr>
          <w:rFonts w:ascii="Arial" w:hAnsi="Arial" w:cs="Arial"/>
          <w:sz w:val="20"/>
          <w:szCs w:val="20"/>
        </w:rPr>
        <w:t>. For each such project identify:</w:t>
      </w:r>
    </w:p>
    <w:p w14:paraId="070D5D37" w14:textId="603CADB7" w:rsidR="003F5698" w:rsidRPr="009F46BE" w:rsidRDefault="0034477B" w:rsidP="00C11CC0">
      <w:pPr>
        <w:pStyle w:val="RFPRFQ4"/>
        <w:tabs>
          <w:tab w:val="clear" w:pos="2340"/>
        </w:tabs>
        <w:ind w:hanging="990"/>
        <w:jc w:val="both"/>
        <w:rPr>
          <w:rFonts w:ascii="Arial" w:hAnsi="Arial" w:cs="Arial"/>
          <w:sz w:val="20"/>
          <w:szCs w:val="20"/>
        </w:rPr>
      </w:pPr>
      <w:r w:rsidRPr="009F46BE">
        <w:rPr>
          <w:rFonts w:ascii="Arial" w:hAnsi="Arial" w:cs="Arial"/>
          <w:sz w:val="20"/>
          <w:szCs w:val="20"/>
        </w:rPr>
        <w:t>project name, location, contract d</w:t>
      </w:r>
      <w:r w:rsidR="00566464" w:rsidRPr="009F46BE">
        <w:rPr>
          <w:rFonts w:ascii="Arial" w:hAnsi="Arial" w:cs="Arial"/>
          <w:sz w:val="20"/>
          <w:szCs w:val="20"/>
        </w:rPr>
        <w:t>elivery method, and description</w:t>
      </w:r>
    </w:p>
    <w:p w14:paraId="470D3EBE" w14:textId="55F8AE5F" w:rsidR="003F5698" w:rsidRPr="009F46BE" w:rsidRDefault="0034477B" w:rsidP="00C11CC0">
      <w:pPr>
        <w:pStyle w:val="RFPRFQ4"/>
        <w:tabs>
          <w:tab w:val="clear" w:pos="2340"/>
        </w:tabs>
        <w:ind w:hanging="990"/>
        <w:jc w:val="both"/>
        <w:rPr>
          <w:rFonts w:ascii="Arial" w:hAnsi="Arial" w:cs="Arial"/>
          <w:sz w:val="20"/>
          <w:szCs w:val="20"/>
        </w:rPr>
      </w:pPr>
      <w:r w:rsidRPr="009F46BE">
        <w:rPr>
          <w:rFonts w:ascii="Arial" w:hAnsi="Arial" w:cs="Arial"/>
          <w:sz w:val="20"/>
          <w:szCs w:val="20"/>
        </w:rPr>
        <w:t>initial estimated construction c</w:t>
      </w:r>
      <w:r w:rsidR="00566464" w:rsidRPr="009F46BE">
        <w:rPr>
          <w:rFonts w:ascii="Arial" w:hAnsi="Arial" w:cs="Arial"/>
          <w:sz w:val="20"/>
          <w:szCs w:val="20"/>
        </w:rPr>
        <w:t>ost and final construction cost</w:t>
      </w:r>
    </w:p>
    <w:p w14:paraId="0D3E9C27" w14:textId="3E858FA8" w:rsidR="003F5698" w:rsidRPr="009F46BE" w:rsidRDefault="0034477B" w:rsidP="00C11CC0">
      <w:pPr>
        <w:pStyle w:val="RFPRFQ4"/>
        <w:tabs>
          <w:tab w:val="clear" w:pos="2340"/>
        </w:tabs>
        <w:ind w:hanging="990"/>
        <w:jc w:val="both"/>
        <w:rPr>
          <w:rFonts w:ascii="Arial" w:hAnsi="Arial" w:cs="Arial"/>
          <w:sz w:val="20"/>
          <w:szCs w:val="20"/>
        </w:rPr>
      </w:pPr>
      <w:r w:rsidRPr="009F46BE">
        <w:rPr>
          <w:rFonts w:ascii="Arial" w:hAnsi="Arial" w:cs="Arial"/>
          <w:sz w:val="20"/>
          <w:szCs w:val="20"/>
        </w:rPr>
        <w:t>final pr</w:t>
      </w:r>
      <w:r w:rsidR="00566464" w:rsidRPr="009F46BE">
        <w:rPr>
          <w:rFonts w:ascii="Arial" w:hAnsi="Arial" w:cs="Arial"/>
          <w:sz w:val="20"/>
          <w:szCs w:val="20"/>
        </w:rPr>
        <w:t>oject size in gross square feet</w:t>
      </w:r>
    </w:p>
    <w:p w14:paraId="4DD62192" w14:textId="23BABEA6" w:rsidR="003F5698" w:rsidRPr="009F46BE" w:rsidRDefault="0034477B" w:rsidP="00C11CC0">
      <w:pPr>
        <w:pStyle w:val="RFPRFQ4"/>
        <w:tabs>
          <w:tab w:val="clear" w:pos="2340"/>
        </w:tabs>
        <w:ind w:hanging="990"/>
        <w:jc w:val="both"/>
        <w:rPr>
          <w:rFonts w:ascii="Arial" w:hAnsi="Arial" w:cs="Arial"/>
          <w:sz w:val="20"/>
          <w:szCs w:val="20"/>
        </w:rPr>
      </w:pPr>
      <w:r w:rsidRPr="009F46BE">
        <w:rPr>
          <w:rFonts w:ascii="Arial" w:hAnsi="Arial" w:cs="Arial"/>
          <w:sz w:val="20"/>
          <w:szCs w:val="20"/>
        </w:rPr>
        <w:t xml:space="preserve">type of construction </w:t>
      </w:r>
      <w:r w:rsidR="00566464" w:rsidRPr="009F46BE">
        <w:rPr>
          <w:rFonts w:ascii="Arial" w:hAnsi="Arial" w:cs="Arial"/>
          <w:sz w:val="20"/>
          <w:szCs w:val="20"/>
        </w:rPr>
        <w:t>(new, renovation, or expansion)</w:t>
      </w:r>
    </w:p>
    <w:p w14:paraId="140E327B" w14:textId="77777777" w:rsidR="0034477B" w:rsidRPr="009F46BE" w:rsidRDefault="0034477B" w:rsidP="00C11CC0">
      <w:pPr>
        <w:pStyle w:val="RFPRFQ4"/>
        <w:tabs>
          <w:tab w:val="clear" w:pos="2340"/>
        </w:tabs>
        <w:ind w:hanging="990"/>
        <w:jc w:val="both"/>
        <w:rPr>
          <w:rFonts w:ascii="Arial" w:hAnsi="Arial" w:cs="Arial"/>
          <w:sz w:val="20"/>
          <w:szCs w:val="20"/>
        </w:rPr>
      </w:pPr>
      <w:r w:rsidRPr="009F46BE">
        <w:rPr>
          <w:rFonts w:ascii="Arial" w:hAnsi="Arial" w:cs="Arial"/>
          <w:sz w:val="20"/>
          <w:szCs w:val="20"/>
        </w:rPr>
        <w:t xml:space="preserve">actual dates of notice to proceed, substantial completion, and final </w:t>
      </w:r>
      <w:proofErr w:type="gramStart"/>
      <w:r w:rsidRPr="009F46BE">
        <w:rPr>
          <w:rFonts w:ascii="Arial" w:hAnsi="Arial" w:cs="Arial"/>
          <w:sz w:val="20"/>
          <w:szCs w:val="20"/>
        </w:rPr>
        <w:t>payment</w:t>
      </w:r>
      <w:proofErr w:type="gramEnd"/>
    </w:p>
    <w:p w14:paraId="71FBD7DD" w14:textId="3FA066DF" w:rsidR="003F5698" w:rsidRPr="009F46BE" w:rsidRDefault="0034477B" w:rsidP="00C11CC0">
      <w:pPr>
        <w:pStyle w:val="RFPRFQ4"/>
        <w:numPr>
          <w:ilvl w:val="4"/>
          <w:numId w:val="4"/>
        </w:numPr>
        <w:tabs>
          <w:tab w:val="clear" w:pos="2340"/>
        </w:tabs>
        <w:jc w:val="both"/>
        <w:rPr>
          <w:rFonts w:ascii="Arial" w:hAnsi="Arial" w:cs="Arial"/>
          <w:sz w:val="20"/>
          <w:szCs w:val="20"/>
        </w:rPr>
      </w:pPr>
      <w:r w:rsidRPr="009F46BE">
        <w:rPr>
          <w:rFonts w:ascii="Arial" w:hAnsi="Arial" w:cs="Arial"/>
          <w:sz w:val="20"/>
          <w:szCs w:val="20"/>
        </w:rPr>
        <w:t xml:space="preserve">name of Respondent’s project manager (individual responsible to the owner for the </w:t>
      </w:r>
      <w:r w:rsidR="00566464" w:rsidRPr="009F46BE">
        <w:rPr>
          <w:rFonts w:ascii="Arial" w:hAnsi="Arial" w:cs="Arial"/>
          <w:sz w:val="20"/>
          <w:szCs w:val="20"/>
        </w:rPr>
        <w:t>overall success of the project)</w:t>
      </w:r>
    </w:p>
    <w:p w14:paraId="659528ED" w14:textId="33DA3EEB" w:rsidR="003F5698" w:rsidRPr="009F46BE" w:rsidRDefault="0034477B" w:rsidP="00C11CC0">
      <w:pPr>
        <w:pStyle w:val="RFPRFQ4"/>
        <w:numPr>
          <w:ilvl w:val="4"/>
          <w:numId w:val="4"/>
        </w:numPr>
        <w:tabs>
          <w:tab w:val="clear" w:pos="2340"/>
        </w:tabs>
        <w:jc w:val="both"/>
        <w:rPr>
          <w:rFonts w:ascii="Arial" w:hAnsi="Arial" w:cs="Arial"/>
          <w:sz w:val="20"/>
          <w:szCs w:val="20"/>
        </w:rPr>
      </w:pPr>
      <w:r w:rsidRPr="009F46BE">
        <w:rPr>
          <w:rFonts w:ascii="Arial" w:hAnsi="Arial" w:cs="Arial"/>
          <w:sz w:val="20"/>
          <w:szCs w:val="20"/>
        </w:rPr>
        <w:t>name of Respondent’s project superintendent (individual responsible for coordinati</w:t>
      </w:r>
      <w:r w:rsidR="00566464" w:rsidRPr="009F46BE">
        <w:rPr>
          <w:rFonts w:ascii="Arial" w:hAnsi="Arial" w:cs="Arial"/>
          <w:sz w:val="20"/>
          <w:szCs w:val="20"/>
        </w:rPr>
        <w:t xml:space="preserve">ng the </w:t>
      </w:r>
      <w:proofErr w:type="gramStart"/>
      <w:r w:rsidR="00566464" w:rsidRPr="009F46BE">
        <w:rPr>
          <w:rFonts w:ascii="Arial" w:hAnsi="Arial" w:cs="Arial"/>
          <w:sz w:val="20"/>
          <w:szCs w:val="20"/>
        </w:rPr>
        <w:t>day to day</w:t>
      </w:r>
      <w:proofErr w:type="gramEnd"/>
      <w:r w:rsidR="00566464" w:rsidRPr="009F46BE">
        <w:rPr>
          <w:rFonts w:ascii="Arial" w:hAnsi="Arial" w:cs="Arial"/>
          <w:sz w:val="20"/>
          <w:szCs w:val="20"/>
        </w:rPr>
        <w:t xml:space="preserve"> work)</w:t>
      </w:r>
    </w:p>
    <w:p w14:paraId="0C67B43A" w14:textId="77777777" w:rsidR="0034477B" w:rsidRPr="009F46BE" w:rsidRDefault="0034477B" w:rsidP="00C11CC0">
      <w:pPr>
        <w:pStyle w:val="RFPRFQ4"/>
        <w:numPr>
          <w:ilvl w:val="4"/>
          <w:numId w:val="4"/>
        </w:numPr>
        <w:tabs>
          <w:tab w:val="clear" w:pos="2340"/>
        </w:tabs>
        <w:jc w:val="both"/>
        <w:rPr>
          <w:rFonts w:ascii="Arial" w:hAnsi="Arial" w:cs="Arial"/>
          <w:sz w:val="20"/>
          <w:szCs w:val="20"/>
        </w:rPr>
      </w:pPr>
      <w:r w:rsidRPr="009F46BE">
        <w:rPr>
          <w:rFonts w:ascii="Arial" w:hAnsi="Arial" w:cs="Arial"/>
          <w:sz w:val="20"/>
          <w:szCs w:val="20"/>
        </w:rPr>
        <w:t>name, address and telephone number of the owner’s representative, the architect/</w:t>
      </w:r>
      <w:proofErr w:type="gramStart"/>
      <w:r w:rsidRPr="009F46BE">
        <w:rPr>
          <w:rFonts w:ascii="Arial" w:hAnsi="Arial" w:cs="Arial"/>
          <w:sz w:val="20"/>
          <w:szCs w:val="20"/>
        </w:rPr>
        <w:t>engineer</w:t>
      </w:r>
      <w:proofErr w:type="gramEnd"/>
      <w:r w:rsidRPr="009F46BE">
        <w:rPr>
          <w:rFonts w:ascii="Arial" w:hAnsi="Arial" w:cs="Arial"/>
          <w:sz w:val="20"/>
          <w:szCs w:val="20"/>
        </w:rPr>
        <w:t xml:space="preserve"> and its representative during construction.  The owner may contact one or </w:t>
      </w:r>
      <w:proofErr w:type="gramStart"/>
      <w:r w:rsidRPr="009F46BE">
        <w:rPr>
          <w:rFonts w:ascii="Arial" w:hAnsi="Arial" w:cs="Arial"/>
          <w:sz w:val="20"/>
          <w:szCs w:val="20"/>
        </w:rPr>
        <w:t>all of</w:t>
      </w:r>
      <w:proofErr w:type="gramEnd"/>
      <w:r w:rsidRPr="009F46BE">
        <w:rPr>
          <w:rFonts w:ascii="Arial" w:hAnsi="Arial" w:cs="Arial"/>
          <w:sz w:val="20"/>
          <w:szCs w:val="20"/>
        </w:rPr>
        <w:t xml:space="preserve"> the contacts during any part of this process.  </w:t>
      </w:r>
    </w:p>
    <w:p w14:paraId="39155FB3" w14:textId="77777777" w:rsidR="003F5698" w:rsidRPr="009F46BE" w:rsidRDefault="0034477B" w:rsidP="00566464">
      <w:pPr>
        <w:pStyle w:val="RFPRFQ3"/>
        <w:ind w:left="720"/>
        <w:jc w:val="both"/>
        <w:rPr>
          <w:rFonts w:ascii="Arial" w:hAnsi="Arial" w:cs="Arial"/>
          <w:sz w:val="20"/>
          <w:szCs w:val="20"/>
        </w:rPr>
      </w:pPr>
      <w:r w:rsidRPr="009F46BE">
        <w:rPr>
          <w:rFonts w:ascii="Arial" w:hAnsi="Arial" w:cs="Arial"/>
          <w:sz w:val="20"/>
          <w:szCs w:val="20"/>
        </w:rPr>
        <w:t>length of the business relationship with the owner</w:t>
      </w:r>
    </w:p>
    <w:p w14:paraId="53A1D558" w14:textId="0405302C" w:rsidR="0034477B" w:rsidRPr="009F46BE" w:rsidRDefault="0034477B" w:rsidP="003F5698">
      <w:pPr>
        <w:pStyle w:val="RFPRFQ4"/>
        <w:numPr>
          <w:ilvl w:val="0"/>
          <w:numId w:val="0"/>
        </w:numPr>
        <w:spacing w:after="0"/>
        <w:ind w:left="1440"/>
        <w:jc w:val="both"/>
        <w:rPr>
          <w:rStyle w:val="Heading2Char"/>
          <w:rFonts w:ascii="Arial" w:eastAsia="Times New Roman" w:hAnsi="Arial" w:cs="Arial"/>
          <w:color w:val="auto"/>
          <w:sz w:val="20"/>
          <w:szCs w:val="20"/>
        </w:rPr>
      </w:pPr>
      <w:r w:rsidRPr="009F46BE">
        <w:rPr>
          <w:rFonts w:ascii="Arial" w:hAnsi="Arial" w:cs="Arial"/>
          <w:sz w:val="20"/>
          <w:szCs w:val="20"/>
        </w:rPr>
        <w:t>.</w:t>
      </w:r>
    </w:p>
    <w:p w14:paraId="6E2D275B" w14:textId="1704DAA2" w:rsidR="000E62C5" w:rsidRPr="009F46BE" w:rsidRDefault="000E62C5" w:rsidP="00C11CC0">
      <w:pPr>
        <w:pStyle w:val="RFPRFQ2"/>
        <w:ind w:left="720" w:hanging="720"/>
        <w:jc w:val="both"/>
        <w:rPr>
          <w:rStyle w:val="Heading2Char"/>
          <w:rFonts w:ascii="Arial" w:hAnsi="Arial" w:cs="Arial"/>
          <w:b/>
          <w:color w:val="auto"/>
          <w:sz w:val="20"/>
          <w:szCs w:val="20"/>
        </w:rPr>
      </w:pPr>
      <w:bookmarkStart w:id="166" w:name="_Toc426538746"/>
      <w:bookmarkStart w:id="167" w:name="_Ref288215195"/>
      <w:bookmarkStart w:id="168" w:name="_Toc11141380"/>
      <w:bookmarkStart w:id="169" w:name="_Toc106098553"/>
      <w:bookmarkStart w:id="170" w:name="_Toc106189038"/>
      <w:r w:rsidRPr="009F46BE">
        <w:rPr>
          <w:rStyle w:val="Heading2Char"/>
          <w:rFonts w:ascii="Arial" w:hAnsi="Arial" w:cs="Arial"/>
          <w:b/>
          <w:color w:val="auto"/>
          <w:sz w:val="20"/>
          <w:szCs w:val="20"/>
        </w:rPr>
        <w:t>Criterion Three</w:t>
      </w:r>
      <w:bookmarkEnd w:id="166"/>
      <w:r w:rsidRPr="009F46BE">
        <w:rPr>
          <w:rStyle w:val="Heading2Char"/>
          <w:rFonts w:ascii="Arial" w:hAnsi="Arial" w:cs="Arial"/>
          <w:b/>
          <w:color w:val="auto"/>
          <w:sz w:val="20"/>
          <w:szCs w:val="20"/>
        </w:rPr>
        <w:t xml:space="preserve">:  </w:t>
      </w:r>
      <w:bookmarkEnd w:id="167"/>
      <w:bookmarkEnd w:id="168"/>
      <w:r w:rsidR="00C60FD1" w:rsidRPr="009F46BE">
        <w:rPr>
          <w:rStyle w:val="Heading2Char"/>
          <w:rFonts w:ascii="Arial" w:hAnsi="Arial" w:cs="Arial"/>
          <w:b/>
          <w:color w:val="auto"/>
          <w:sz w:val="20"/>
          <w:szCs w:val="20"/>
        </w:rPr>
        <w:t>Respondent’s qualifications and experience of Proposed Construction Team</w:t>
      </w:r>
      <w:bookmarkEnd w:id="169"/>
      <w:bookmarkEnd w:id="170"/>
    </w:p>
    <w:p w14:paraId="23715F78" w14:textId="77777777" w:rsidR="0034477B" w:rsidRPr="009F46BE" w:rsidRDefault="0034477B" w:rsidP="00C11CC0">
      <w:pPr>
        <w:pStyle w:val="RFPRFQ3"/>
        <w:ind w:left="1260" w:hanging="540"/>
        <w:jc w:val="both"/>
        <w:rPr>
          <w:rFonts w:ascii="Arial" w:hAnsi="Arial" w:cs="Arial"/>
          <w:sz w:val="20"/>
          <w:szCs w:val="20"/>
        </w:rPr>
      </w:pPr>
      <w:r w:rsidRPr="009F46BE">
        <w:rPr>
          <w:rFonts w:ascii="Arial" w:hAnsi="Arial" w:cs="Arial"/>
          <w:sz w:val="20"/>
          <w:szCs w:val="20"/>
        </w:rPr>
        <w:t xml:space="preserve">Identify the two (2) individuals who will serve as project manager and superintendent for the Project and, for each, the percentage of time that he or she will dedicate to the Project during the construction phase.  It is assumed that both individuals will be onsite for the full amount of his or her percentage commitment.  If the Project manager will be managing other projects during the progress of the Project, identify how many and the nature/scope of projects the project manager will be managing.  </w:t>
      </w:r>
    </w:p>
    <w:p w14:paraId="4F684939" w14:textId="77777777" w:rsidR="0034477B" w:rsidRPr="009F46BE" w:rsidRDefault="0034477B" w:rsidP="00C11CC0">
      <w:pPr>
        <w:pStyle w:val="RFPRFQ4"/>
        <w:tabs>
          <w:tab w:val="clear" w:pos="2340"/>
        </w:tabs>
        <w:ind w:hanging="990"/>
        <w:jc w:val="both"/>
        <w:rPr>
          <w:rFonts w:ascii="Arial" w:hAnsi="Arial" w:cs="Arial"/>
          <w:sz w:val="20"/>
          <w:szCs w:val="20"/>
        </w:rPr>
      </w:pPr>
      <w:r w:rsidRPr="009F46BE">
        <w:rPr>
          <w:rFonts w:ascii="Arial" w:hAnsi="Arial" w:cs="Arial"/>
          <w:sz w:val="20"/>
          <w:szCs w:val="20"/>
        </w:rPr>
        <w:t xml:space="preserve">The identity of the project manager and the superintendent is a matter of great importance to the Owner.  Owner reserves the right to terminate a contract for the </w:t>
      </w:r>
      <w:r w:rsidRPr="009F46BE">
        <w:rPr>
          <w:rFonts w:ascii="Arial" w:hAnsi="Arial" w:cs="Arial"/>
          <w:sz w:val="20"/>
          <w:szCs w:val="20"/>
        </w:rPr>
        <w:lastRenderedPageBreak/>
        <w:t>Project if either or both are replaced or are not the individuals identified by Respondent in Proposal.</w:t>
      </w:r>
    </w:p>
    <w:p w14:paraId="6ECDE63F" w14:textId="77777777" w:rsidR="0034477B" w:rsidRPr="009F46BE" w:rsidRDefault="0034477B" w:rsidP="00C11CC0">
      <w:pPr>
        <w:pStyle w:val="RFPRFQ3"/>
        <w:ind w:left="1260" w:hanging="540"/>
        <w:jc w:val="both"/>
        <w:rPr>
          <w:rFonts w:ascii="Arial" w:hAnsi="Arial" w:cs="Arial"/>
          <w:sz w:val="20"/>
          <w:szCs w:val="20"/>
        </w:rPr>
      </w:pPr>
      <w:r w:rsidRPr="009F46BE">
        <w:rPr>
          <w:rFonts w:ascii="Arial" w:hAnsi="Arial" w:cs="Arial"/>
          <w:sz w:val="20"/>
          <w:szCs w:val="20"/>
        </w:rPr>
        <w:t>Provide the resume of each member of Respondent’s team that will be directly involved in the Project (the “</w:t>
      </w:r>
      <w:r w:rsidRPr="009F46BE">
        <w:rPr>
          <w:rFonts w:ascii="Arial" w:hAnsi="Arial" w:cs="Arial"/>
          <w:i/>
          <w:sz w:val="20"/>
          <w:szCs w:val="20"/>
        </w:rPr>
        <w:t>Proposed Construction Team</w:t>
      </w:r>
      <w:r w:rsidRPr="009F46BE">
        <w:rPr>
          <w:rFonts w:ascii="Arial" w:hAnsi="Arial" w:cs="Arial"/>
          <w:sz w:val="20"/>
          <w:szCs w:val="20"/>
        </w:rPr>
        <w:t xml:space="preserve">”).  Resumes should identify each member’s experience with similar projects, the number of years employed by Respondent, and his or her city of residence.  Resumes should be provided for each of the following to the extent he/she is a member of the Proposed Construction Team:  project manager, superintendent, assistant project manager(s) and superintendent(s), expeditor(s), project scheduler, quality control inspector(s), safety coordinator/assistant, carpenter foreman, and labor foreman. </w:t>
      </w:r>
    </w:p>
    <w:p w14:paraId="41A466DC" w14:textId="77777777" w:rsidR="003F5698" w:rsidRPr="009F46BE" w:rsidRDefault="003F5698" w:rsidP="003F5698">
      <w:pPr>
        <w:pStyle w:val="RFPRFQ3"/>
        <w:numPr>
          <w:ilvl w:val="0"/>
          <w:numId w:val="0"/>
        </w:numPr>
        <w:spacing w:after="0"/>
        <w:ind w:left="1440"/>
        <w:jc w:val="both"/>
        <w:rPr>
          <w:rFonts w:ascii="Arial" w:hAnsi="Arial" w:cs="Arial"/>
          <w:sz w:val="20"/>
          <w:szCs w:val="20"/>
        </w:rPr>
      </w:pPr>
    </w:p>
    <w:p w14:paraId="6C06F738" w14:textId="77777777" w:rsidR="0034477B" w:rsidRPr="009F46BE" w:rsidRDefault="0034477B" w:rsidP="00C11CC0">
      <w:pPr>
        <w:pStyle w:val="RFPRFQ3"/>
        <w:ind w:left="1260" w:hanging="540"/>
        <w:jc w:val="both"/>
        <w:rPr>
          <w:rFonts w:ascii="Arial" w:hAnsi="Arial" w:cs="Arial"/>
          <w:sz w:val="20"/>
          <w:szCs w:val="20"/>
        </w:rPr>
      </w:pPr>
      <w:r w:rsidRPr="009F46BE">
        <w:rPr>
          <w:rFonts w:ascii="Arial" w:hAnsi="Arial" w:cs="Arial"/>
          <w:sz w:val="20"/>
          <w:szCs w:val="20"/>
        </w:rPr>
        <w:t>Describe, in graphic and written form, the proposed Project assignments and lines of authority and communication for the Proposed Construction Team.</w:t>
      </w:r>
    </w:p>
    <w:p w14:paraId="1C335242" w14:textId="77777777" w:rsidR="003F5698" w:rsidRPr="009F46BE" w:rsidRDefault="003F5698" w:rsidP="003F5698">
      <w:pPr>
        <w:pStyle w:val="RFPRFQ2"/>
        <w:numPr>
          <w:ilvl w:val="0"/>
          <w:numId w:val="0"/>
        </w:numPr>
        <w:spacing w:after="0"/>
        <w:ind w:left="720"/>
        <w:jc w:val="both"/>
        <w:rPr>
          <w:rStyle w:val="Heading2Char"/>
          <w:rFonts w:ascii="Arial" w:hAnsi="Arial" w:cs="Arial"/>
          <w:b/>
          <w:color w:val="auto"/>
          <w:sz w:val="20"/>
          <w:szCs w:val="20"/>
        </w:rPr>
      </w:pPr>
      <w:bookmarkStart w:id="171" w:name="_Toc426538747"/>
      <w:bookmarkStart w:id="172" w:name="_Ref288224491"/>
      <w:bookmarkStart w:id="173" w:name="_Toc11141381"/>
    </w:p>
    <w:p w14:paraId="54BBF45D" w14:textId="1E51B7C1" w:rsidR="000E62C5" w:rsidRPr="009F46BE" w:rsidRDefault="000E62C5" w:rsidP="00C11CC0">
      <w:pPr>
        <w:pStyle w:val="RFPRFQ2"/>
        <w:ind w:left="720" w:hanging="720"/>
        <w:jc w:val="both"/>
        <w:rPr>
          <w:rStyle w:val="Heading2Char"/>
          <w:rFonts w:ascii="Arial" w:hAnsi="Arial" w:cs="Arial"/>
          <w:b/>
          <w:color w:val="auto"/>
          <w:sz w:val="20"/>
          <w:szCs w:val="20"/>
        </w:rPr>
      </w:pPr>
      <w:bookmarkStart w:id="174" w:name="_Toc106098554"/>
      <w:bookmarkStart w:id="175" w:name="_Toc106189039"/>
      <w:r w:rsidRPr="009F46BE">
        <w:rPr>
          <w:rStyle w:val="Heading2Char"/>
          <w:rFonts w:ascii="Arial" w:hAnsi="Arial" w:cs="Arial"/>
          <w:b/>
          <w:color w:val="auto"/>
          <w:sz w:val="20"/>
          <w:szCs w:val="20"/>
        </w:rPr>
        <w:t>Criterion Four</w:t>
      </w:r>
      <w:bookmarkEnd w:id="171"/>
      <w:r w:rsidRPr="009F46BE">
        <w:rPr>
          <w:rStyle w:val="Heading2Char"/>
          <w:rFonts w:ascii="Arial" w:hAnsi="Arial" w:cs="Arial"/>
          <w:b/>
          <w:color w:val="auto"/>
          <w:sz w:val="20"/>
          <w:szCs w:val="20"/>
        </w:rPr>
        <w:t xml:space="preserve">:  </w:t>
      </w:r>
      <w:bookmarkEnd w:id="172"/>
      <w:bookmarkEnd w:id="173"/>
      <w:r w:rsidR="003F5698" w:rsidRPr="009F46BE">
        <w:rPr>
          <w:rStyle w:val="Heading2Char"/>
          <w:rFonts w:ascii="Arial" w:hAnsi="Arial" w:cs="Arial"/>
          <w:b/>
          <w:color w:val="auto"/>
          <w:sz w:val="20"/>
          <w:szCs w:val="20"/>
        </w:rPr>
        <w:t>Respondent’s Construction and Execution P</w:t>
      </w:r>
      <w:r w:rsidR="00C60FD1" w:rsidRPr="009F46BE">
        <w:rPr>
          <w:rStyle w:val="Heading2Char"/>
          <w:rFonts w:ascii="Arial" w:hAnsi="Arial" w:cs="Arial"/>
          <w:b/>
          <w:color w:val="auto"/>
          <w:sz w:val="20"/>
          <w:szCs w:val="20"/>
        </w:rPr>
        <w:t>lan</w:t>
      </w:r>
      <w:bookmarkEnd w:id="174"/>
      <w:bookmarkEnd w:id="175"/>
    </w:p>
    <w:p w14:paraId="712D7A07" w14:textId="77777777" w:rsidR="0034477B" w:rsidRPr="009F46BE" w:rsidRDefault="0034477B" w:rsidP="00C11CC0">
      <w:pPr>
        <w:pStyle w:val="RFPRFQ3"/>
        <w:ind w:left="1260" w:hanging="540"/>
        <w:jc w:val="both"/>
        <w:rPr>
          <w:rFonts w:ascii="Arial" w:hAnsi="Arial" w:cs="Arial"/>
          <w:sz w:val="20"/>
          <w:szCs w:val="20"/>
        </w:rPr>
      </w:pPr>
      <w:r w:rsidRPr="009F46BE">
        <w:rPr>
          <w:rFonts w:ascii="Arial" w:hAnsi="Arial" w:cs="Arial"/>
          <w:sz w:val="20"/>
          <w:szCs w:val="20"/>
        </w:rPr>
        <w:t>Describe your construction management and execution plan for delivering the construction services required for the Project.</w:t>
      </w:r>
    </w:p>
    <w:p w14:paraId="780C9700" w14:textId="10D38D1C" w:rsidR="0034477B" w:rsidRPr="009F46BE" w:rsidRDefault="0034477B" w:rsidP="00C11CC0">
      <w:pPr>
        <w:pStyle w:val="RFPRFQ3"/>
        <w:ind w:left="1260" w:hanging="540"/>
        <w:jc w:val="both"/>
        <w:rPr>
          <w:rFonts w:ascii="Arial" w:hAnsi="Arial" w:cs="Arial"/>
          <w:sz w:val="20"/>
          <w:szCs w:val="20"/>
        </w:rPr>
      </w:pPr>
      <w:r w:rsidRPr="009F46BE">
        <w:rPr>
          <w:rFonts w:ascii="Arial" w:hAnsi="Arial" w:cs="Arial"/>
          <w:sz w:val="20"/>
          <w:szCs w:val="20"/>
        </w:rPr>
        <w:t>Provide examples of records, reports, monitoring systems, and information management systems you will use on the Project during the Construction Phase.</w:t>
      </w:r>
    </w:p>
    <w:p w14:paraId="1609C8EC" w14:textId="77777777" w:rsidR="0034477B" w:rsidRPr="009F46BE" w:rsidRDefault="0034477B" w:rsidP="00C11CC0">
      <w:pPr>
        <w:pStyle w:val="RFPRFQ3"/>
        <w:ind w:left="1260" w:hanging="540"/>
        <w:jc w:val="both"/>
        <w:rPr>
          <w:rFonts w:ascii="Arial" w:hAnsi="Arial" w:cs="Arial"/>
          <w:sz w:val="20"/>
          <w:szCs w:val="20"/>
        </w:rPr>
      </w:pPr>
      <w:r w:rsidRPr="009F46BE">
        <w:rPr>
          <w:rFonts w:ascii="Arial" w:hAnsi="Arial" w:cs="Arial"/>
          <w:sz w:val="20"/>
          <w:szCs w:val="20"/>
        </w:rPr>
        <w:t>Sample Documentation:  Excerpts of these documents conveying the key features of each may be submitted in lieu of the entire document:</w:t>
      </w:r>
    </w:p>
    <w:p w14:paraId="14A76053" w14:textId="77D76256" w:rsidR="00D54C93" w:rsidRPr="009F46BE" w:rsidRDefault="0034477B" w:rsidP="00C11CC0">
      <w:pPr>
        <w:pStyle w:val="RFPRFQ4"/>
        <w:tabs>
          <w:tab w:val="clear" w:pos="2340"/>
        </w:tabs>
        <w:ind w:hanging="990"/>
        <w:jc w:val="both"/>
        <w:rPr>
          <w:rFonts w:ascii="Arial" w:hAnsi="Arial" w:cs="Arial"/>
          <w:sz w:val="20"/>
          <w:szCs w:val="20"/>
        </w:rPr>
      </w:pPr>
      <w:r w:rsidRPr="009F46BE">
        <w:rPr>
          <w:rFonts w:ascii="Arial" w:hAnsi="Arial" w:cs="Arial"/>
          <w:sz w:val="20"/>
          <w:szCs w:val="20"/>
        </w:rPr>
        <w:t xml:space="preserve">Project procedures </w:t>
      </w:r>
      <w:proofErr w:type="gramStart"/>
      <w:r w:rsidRPr="009F46BE">
        <w:rPr>
          <w:rFonts w:ascii="Arial" w:hAnsi="Arial" w:cs="Arial"/>
          <w:sz w:val="20"/>
          <w:szCs w:val="20"/>
        </w:rPr>
        <w:t>manual</w:t>
      </w:r>
      <w:r w:rsidR="00074B9D" w:rsidRPr="009F46BE">
        <w:rPr>
          <w:rFonts w:ascii="Arial" w:hAnsi="Arial" w:cs="Arial"/>
          <w:sz w:val="20"/>
          <w:szCs w:val="20"/>
        </w:rPr>
        <w:t>;</w:t>
      </w:r>
      <w:proofErr w:type="gramEnd"/>
      <w:r w:rsidRPr="009F46BE">
        <w:rPr>
          <w:rFonts w:ascii="Arial" w:hAnsi="Arial" w:cs="Arial"/>
          <w:sz w:val="20"/>
          <w:szCs w:val="20"/>
        </w:rPr>
        <w:t xml:space="preserve"> </w:t>
      </w:r>
    </w:p>
    <w:p w14:paraId="60F43BCF" w14:textId="74B5C899" w:rsidR="00D54C93" w:rsidRPr="009F46BE" w:rsidRDefault="0034477B" w:rsidP="00C11CC0">
      <w:pPr>
        <w:pStyle w:val="RFPRFQ4"/>
        <w:tabs>
          <w:tab w:val="clear" w:pos="2340"/>
        </w:tabs>
        <w:ind w:hanging="990"/>
        <w:jc w:val="both"/>
        <w:rPr>
          <w:rFonts w:ascii="Arial" w:hAnsi="Arial" w:cs="Arial"/>
          <w:sz w:val="20"/>
          <w:szCs w:val="20"/>
        </w:rPr>
      </w:pPr>
      <w:r w:rsidRPr="009F46BE">
        <w:rPr>
          <w:rFonts w:ascii="Arial" w:hAnsi="Arial" w:cs="Arial"/>
          <w:sz w:val="20"/>
          <w:szCs w:val="20"/>
        </w:rPr>
        <w:t xml:space="preserve">Project work </w:t>
      </w:r>
      <w:proofErr w:type="gramStart"/>
      <w:r w:rsidRPr="009F46BE">
        <w:rPr>
          <w:rFonts w:ascii="Arial" w:hAnsi="Arial" w:cs="Arial"/>
          <w:sz w:val="20"/>
          <w:szCs w:val="20"/>
        </w:rPr>
        <w:t>plan</w:t>
      </w:r>
      <w:r w:rsidR="00074B9D" w:rsidRPr="009F46BE">
        <w:rPr>
          <w:rFonts w:ascii="Arial" w:hAnsi="Arial" w:cs="Arial"/>
          <w:sz w:val="20"/>
          <w:szCs w:val="20"/>
        </w:rPr>
        <w:t>;</w:t>
      </w:r>
      <w:proofErr w:type="gramEnd"/>
    </w:p>
    <w:p w14:paraId="25D113E0" w14:textId="03CA417C" w:rsidR="00D54C93" w:rsidRPr="009F46BE" w:rsidRDefault="0034477B" w:rsidP="00C11CC0">
      <w:pPr>
        <w:pStyle w:val="RFPRFQ4"/>
        <w:tabs>
          <w:tab w:val="clear" w:pos="2340"/>
        </w:tabs>
        <w:ind w:hanging="990"/>
        <w:jc w:val="both"/>
        <w:rPr>
          <w:rFonts w:ascii="Arial" w:hAnsi="Arial" w:cs="Arial"/>
          <w:sz w:val="20"/>
          <w:szCs w:val="20"/>
        </w:rPr>
      </w:pPr>
      <w:r w:rsidRPr="009F46BE">
        <w:rPr>
          <w:rFonts w:ascii="Arial" w:hAnsi="Arial" w:cs="Arial"/>
          <w:sz w:val="20"/>
          <w:szCs w:val="20"/>
        </w:rPr>
        <w:t xml:space="preserve">Safety </w:t>
      </w:r>
      <w:proofErr w:type="gramStart"/>
      <w:r w:rsidRPr="009F46BE">
        <w:rPr>
          <w:rFonts w:ascii="Arial" w:hAnsi="Arial" w:cs="Arial"/>
          <w:sz w:val="20"/>
          <w:szCs w:val="20"/>
        </w:rPr>
        <w:t>program</w:t>
      </w:r>
      <w:r w:rsidR="00074B9D" w:rsidRPr="009F46BE">
        <w:rPr>
          <w:rFonts w:ascii="Arial" w:hAnsi="Arial" w:cs="Arial"/>
          <w:sz w:val="20"/>
          <w:szCs w:val="20"/>
        </w:rPr>
        <w:t>;</w:t>
      </w:r>
      <w:proofErr w:type="gramEnd"/>
    </w:p>
    <w:p w14:paraId="4F5EF036" w14:textId="74489796" w:rsidR="00D54C93" w:rsidRPr="009F46BE" w:rsidRDefault="0034477B" w:rsidP="00C11CC0">
      <w:pPr>
        <w:pStyle w:val="RFPRFQ4"/>
        <w:tabs>
          <w:tab w:val="clear" w:pos="2340"/>
        </w:tabs>
        <w:ind w:hanging="990"/>
        <w:jc w:val="both"/>
        <w:rPr>
          <w:rFonts w:ascii="Arial" w:hAnsi="Arial" w:cs="Arial"/>
          <w:sz w:val="20"/>
          <w:szCs w:val="20"/>
        </w:rPr>
      </w:pPr>
      <w:r w:rsidRPr="009F46BE">
        <w:rPr>
          <w:rFonts w:ascii="Arial" w:hAnsi="Arial" w:cs="Arial"/>
          <w:sz w:val="20"/>
          <w:szCs w:val="20"/>
        </w:rPr>
        <w:t xml:space="preserve">Quality control </w:t>
      </w:r>
      <w:proofErr w:type="gramStart"/>
      <w:r w:rsidRPr="009F46BE">
        <w:rPr>
          <w:rFonts w:ascii="Arial" w:hAnsi="Arial" w:cs="Arial"/>
          <w:sz w:val="20"/>
          <w:szCs w:val="20"/>
        </w:rPr>
        <w:t>program</w:t>
      </w:r>
      <w:r w:rsidR="00074B9D" w:rsidRPr="009F46BE">
        <w:rPr>
          <w:rFonts w:ascii="Arial" w:hAnsi="Arial" w:cs="Arial"/>
          <w:sz w:val="20"/>
          <w:szCs w:val="20"/>
        </w:rPr>
        <w:t>;</w:t>
      </w:r>
      <w:proofErr w:type="gramEnd"/>
    </w:p>
    <w:p w14:paraId="37F72658" w14:textId="31F8F8D9" w:rsidR="0034477B" w:rsidRPr="009F46BE" w:rsidRDefault="0034477B" w:rsidP="00C11CC0">
      <w:pPr>
        <w:pStyle w:val="RFPRFQ4"/>
        <w:tabs>
          <w:tab w:val="clear" w:pos="2340"/>
        </w:tabs>
        <w:ind w:hanging="990"/>
        <w:jc w:val="both"/>
        <w:rPr>
          <w:rFonts w:ascii="Arial" w:hAnsi="Arial" w:cs="Arial"/>
          <w:sz w:val="20"/>
          <w:szCs w:val="20"/>
        </w:rPr>
      </w:pPr>
      <w:r w:rsidRPr="009F46BE">
        <w:rPr>
          <w:rFonts w:ascii="Arial" w:hAnsi="Arial" w:cs="Arial"/>
          <w:sz w:val="20"/>
          <w:szCs w:val="20"/>
        </w:rPr>
        <w:t>Project schedules</w:t>
      </w:r>
      <w:r w:rsidR="00074B9D" w:rsidRPr="009F46BE">
        <w:rPr>
          <w:rFonts w:ascii="Arial" w:hAnsi="Arial" w:cs="Arial"/>
          <w:sz w:val="20"/>
          <w:szCs w:val="20"/>
        </w:rPr>
        <w:t>; and</w:t>
      </w:r>
    </w:p>
    <w:p w14:paraId="1F86CD8B" w14:textId="376F6091" w:rsidR="0034477B" w:rsidRPr="009F46BE" w:rsidRDefault="0034477B" w:rsidP="00C11CC0">
      <w:pPr>
        <w:pStyle w:val="RFPRFQ4"/>
        <w:tabs>
          <w:tab w:val="clear" w:pos="2340"/>
        </w:tabs>
        <w:ind w:hanging="990"/>
        <w:jc w:val="both"/>
        <w:rPr>
          <w:rFonts w:ascii="Arial" w:hAnsi="Arial" w:cs="Arial"/>
          <w:sz w:val="20"/>
          <w:szCs w:val="20"/>
        </w:rPr>
      </w:pPr>
      <w:r w:rsidRPr="009F46BE">
        <w:rPr>
          <w:rFonts w:ascii="Arial" w:hAnsi="Arial" w:cs="Arial"/>
          <w:sz w:val="20"/>
          <w:szCs w:val="20"/>
        </w:rPr>
        <w:t>Meeting minutes, submittal logs/registers, field accounts, RFIs</w:t>
      </w:r>
      <w:r w:rsidR="00074B9D" w:rsidRPr="009F46BE">
        <w:rPr>
          <w:rFonts w:ascii="Arial" w:hAnsi="Arial" w:cs="Arial"/>
          <w:sz w:val="20"/>
          <w:szCs w:val="20"/>
        </w:rPr>
        <w:t>.</w:t>
      </w:r>
    </w:p>
    <w:p w14:paraId="11882398" w14:textId="77777777" w:rsidR="0034477B" w:rsidRPr="009F46BE" w:rsidRDefault="0034477B" w:rsidP="00C11CC0">
      <w:pPr>
        <w:pStyle w:val="RFPRFQ3"/>
        <w:ind w:left="1260" w:hanging="540"/>
        <w:jc w:val="both"/>
        <w:rPr>
          <w:rFonts w:ascii="Arial" w:hAnsi="Arial" w:cs="Arial"/>
          <w:sz w:val="20"/>
          <w:szCs w:val="20"/>
        </w:rPr>
      </w:pPr>
      <w:r w:rsidRPr="009F46BE">
        <w:rPr>
          <w:rFonts w:ascii="Arial" w:hAnsi="Arial" w:cs="Arial"/>
          <w:sz w:val="20"/>
          <w:szCs w:val="20"/>
        </w:rPr>
        <w:t>Describe what you perceive are the critical construction issues for the Project, including the essential information that you will need from Owner and Project Architect.</w:t>
      </w:r>
    </w:p>
    <w:p w14:paraId="545FF859" w14:textId="1455744A" w:rsidR="00B029C4" w:rsidRPr="009F46BE" w:rsidRDefault="0034477B" w:rsidP="00566464">
      <w:pPr>
        <w:pStyle w:val="RFPRFQ3"/>
        <w:ind w:left="1260" w:hanging="540"/>
        <w:jc w:val="both"/>
        <w:rPr>
          <w:rFonts w:ascii="Arial" w:hAnsi="Arial" w:cs="Arial"/>
          <w:sz w:val="20"/>
          <w:szCs w:val="20"/>
        </w:rPr>
      </w:pPr>
      <w:r w:rsidRPr="009F46BE">
        <w:rPr>
          <w:rFonts w:ascii="Arial" w:hAnsi="Arial" w:cs="Arial"/>
          <w:sz w:val="20"/>
          <w:szCs w:val="20"/>
        </w:rPr>
        <w:t xml:space="preserve">Describe your approach to coordinating inspections with the Fire Marshal and the Inspections Department of Owner’s office of Facilities Planning and Construction, for approval of life safety systems and other standard inspections. </w:t>
      </w:r>
      <w:bookmarkStart w:id="176" w:name="_Toc426538748"/>
      <w:bookmarkStart w:id="177" w:name="_Ref360447210"/>
      <w:bookmarkStart w:id="178" w:name="_Toc11141382"/>
      <w:bookmarkStart w:id="179" w:name="_Toc21356598"/>
    </w:p>
    <w:p w14:paraId="2D5B049D" w14:textId="77777777" w:rsidR="00566464" w:rsidRPr="009F46BE" w:rsidRDefault="00566464" w:rsidP="00795EFC">
      <w:pPr>
        <w:pStyle w:val="RFPRFQ3"/>
        <w:numPr>
          <w:ilvl w:val="0"/>
          <w:numId w:val="0"/>
        </w:numPr>
        <w:spacing w:after="0"/>
        <w:ind w:left="720"/>
        <w:jc w:val="both"/>
        <w:rPr>
          <w:rStyle w:val="Heading2Char"/>
          <w:rFonts w:ascii="Arial" w:eastAsia="Times New Roman" w:hAnsi="Arial" w:cs="Arial"/>
          <w:color w:val="auto"/>
          <w:sz w:val="20"/>
          <w:szCs w:val="20"/>
        </w:rPr>
      </w:pPr>
    </w:p>
    <w:p w14:paraId="1C963798" w14:textId="4ABD1F20" w:rsidR="000E62C5" w:rsidRPr="009F46BE" w:rsidRDefault="000E62C5" w:rsidP="00C11CC0">
      <w:pPr>
        <w:pStyle w:val="RFPRFQ2"/>
        <w:ind w:left="720" w:hanging="720"/>
        <w:jc w:val="both"/>
        <w:rPr>
          <w:rStyle w:val="Heading2Char"/>
          <w:rFonts w:ascii="Arial" w:hAnsi="Arial" w:cs="Arial"/>
          <w:b/>
          <w:color w:val="auto"/>
          <w:sz w:val="20"/>
          <w:szCs w:val="20"/>
        </w:rPr>
      </w:pPr>
      <w:bookmarkStart w:id="180" w:name="_Toc106098555"/>
      <w:bookmarkStart w:id="181" w:name="_Toc106189040"/>
      <w:r w:rsidRPr="009F46BE">
        <w:rPr>
          <w:rStyle w:val="Heading2Char"/>
          <w:rFonts w:ascii="Arial" w:hAnsi="Arial" w:cs="Arial"/>
          <w:b/>
          <w:color w:val="auto"/>
          <w:sz w:val="20"/>
          <w:szCs w:val="20"/>
        </w:rPr>
        <w:t>Criterion Five</w:t>
      </w:r>
      <w:bookmarkEnd w:id="176"/>
      <w:r w:rsidRPr="009F46BE">
        <w:rPr>
          <w:rStyle w:val="Heading2Char"/>
          <w:rFonts w:ascii="Arial" w:hAnsi="Arial" w:cs="Arial"/>
          <w:b/>
          <w:color w:val="auto"/>
          <w:sz w:val="20"/>
          <w:szCs w:val="20"/>
        </w:rPr>
        <w:t xml:space="preserve">:  </w:t>
      </w:r>
      <w:bookmarkEnd w:id="177"/>
      <w:bookmarkEnd w:id="178"/>
      <w:bookmarkEnd w:id="179"/>
      <w:r w:rsidR="00C60FD1" w:rsidRPr="009F46BE">
        <w:rPr>
          <w:rStyle w:val="Heading2Char"/>
          <w:rFonts w:ascii="Arial" w:hAnsi="Arial" w:cs="Arial"/>
          <w:b/>
          <w:color w:val="auto"/>
          <w:sz w:val="20"/>
          <w:szCs w:val="20"/>
        </w:rPr>
        <w:t>Respondent’s project planning and scheduling</w:t>
      </w:r>
      <w:bookmarkEnd w:id="180"/>
      <w:bookmarkEnd w:id="181"/>
      <w:r w:rsidRPr="009F46BE">
        <w:rPr>
          <w:rStyle w:val="Heading2Char"/>
          <w:rFonts w:ascii="Arial" w:hAnsi="Arial" w:cs="Arial"/>
          <w:b/>
          <w:color w:val="auto"/>
          <w:sz w:val="20"/>
          <w:szCs w:val="20"/>
        </w:rPr>
        <w:t xml:space="preserve">  </w:t>
      </w:r>
    </w:p>
    <w:p w14:paraId="419FA295" w14:textId="77777777" w:rsidR="0034477B" w:rsidRPr="009F46BE" w:rsidRDefault="0034477B" w:rsidP="00C11CC0">
      <w:pPr>
        <w:pStyle w:val="RFPRFQ3"/>
        <w:ind w:left="1260" w:hanging="540"/>
        <w:jc w:val="both"/>
        <w:rPr>
          <w:rFonts w:ascii="Arial" w:hAnsi="Arial" w:cs="Arial"/>
          <w:sz w:val="20"/>
          <w:szCs w:val="20"/>
        </w:rPr>
      </w:pPr>
      <w:r w:rsidRPr="009F46BE">
        <w:rPr>
          <w:rFonts w:ascii="Arial" w:hAnsi="Arial" w:cs="Arial"/>
          <w:sz w:val="20"/>
          <w:szCs w:val="20"/>
        </w:rPr>
        <w:t>Identify the specific resources (</w:t>
      </w:r>
      <w:proofErr w:type="gramStart"/>
      <w:r w:rsidRPr="009F46BE">
        <w:rPr>
          <w:rFonts w:ascii="Arial" w:hAnsi="Arial" w:cs="Arial"/>
          <w:sz w:val="20"/>
          <w:szCs w:val="20"/>
        </w:rPr>
        <w:t>i.e.</w:t>
      </w:r>
      <w:proofErr w:type="gramEnd"/>
      <w:r w:rsidRPr="009F46BE">
        <w:rPr>
          <w:rFonts w:ascii="Arial" w:hAnsi="Arial" w:cs="Arial"/>
          <w:sz w:val="20"/>
          <w:szCs w:val="20"/>
        </w:rPr>
        <w:t xml:space="preserve"> personnel, hardware, software, etc.) to be used on the Project with respect to Project planning and scheduling. </w:t>
      </w:r>
    </w:p>
    <w:p w14:paraId="242D0592" w14:textId="77777777" w:rsidR="0034477B" w:rsidRPr="009F46BE" w:rsidRDefault="0034477B" w:rsidP="00C11CC0">
      <w:pPr>
        <w:pStyle w:val="RFPRFQ3"/>
        <w:ind w:left="1260" w:hanging="540"/>
        <w:jc w:val="both"/>
        <w:rPr>
          <w:rFonts w:ascii="Arial" w:hAnsi="Arial" w:cs="Arial"/>
          <w:sz w:val="20"/>
          <w:szCs w:val="20"/>
        </w:rPr>
      </w:pPr>
      <w:r w:rsidRPr="009F46BE">
        <w:rPr>
          <w:rFonts w:ascii="Arial" w:hAnsi="Arial" w:cs="Arial"/>
          <w:sz w:val="20"/>
          <w:szCs w:val="20"/>
        </w:rPr>
        <w:t xml:space="preserve">Provide a detailed critical path method milestone schedule in Microsoft Project for the Project using the Project Schedule identified in Section 1.4 and identify the specific critical process, phases, milestones, approvals, and procurements anticipated.  </w:t>
      </w:r>
      <w:proofErr w:type="gramStart"/>
      <w:r w:rsidRPr="009F46BE">
        <w:rPr>
          <w:rFonts w:ascii="Arial" w:hAnsi="Arial" w:cs="Arial"/>
          <w:sz w:val="20"/>
          <w:szCs w:val="20"/>
        </w:rPr>
        <w:t>Owner</w:t>
      </w:r>
      <w:proofErr w:type="gramEnd"/>
      <w:r w:rsidRPr="009F46BE">
        <w:rPr>
          <w:rFonts w:ascii="Arial" w:hAnsi="Arial" w:cs="Arial"/>
          <w:sz w:val="20"/>
          <w:szCs w:val="20"/>
        </w:rPr>
        <w:t xml:space="preserve"> will require weekly schedule updates throughout the duration of the Project.</w:t>
      </w:r>
    </w:p>
    <w:p w14:paraId="6E3B8AE7" w14:textId="77777777" w:rsidR="0034477B" w:rsidRPr="009F46BE" w:rsidRDefault="0034477B" w:rsidP="00C11CC0">
      <w:pPr>
        <w:pStyle w:val="RFPRFQ3"/>
        <w:ind w:left="1260" w:hanging="540"/>
        <w:jc w:val="both"/>
        <w:rPr>
          <w:rFonts w:ascii="Arial" w:hAnsi="Arial" w:cs="Arial"/>
          <w:sz w:val="20"/>
          <w:szCs w:val="20"/>
        </w:rPr>
      </w:pPr>
      <w:r w:rsidRPr="009F46BE">
        <w:rPr>
          <w:rFonts w:ascii="Arial" w:hAnsi="Arial" w:cs="Arial"/>
          <w:sz w:val="20"/>
          <w:szCs w:val="20"/>
        </w:rPr>
        <w:t xml:space="preserve">Describe your plan for meeting or improving the Project Schedule.  If you propose to improve the schedule, describe the impact it may have on the quality of services, </w:t>
      </w:r>
      <w:proofErr w:type="gramStart"/>
      <w:r w:rsidRPr="009F46BE">
        <w:rPr>
          <w:rFonts w:ascii="Arial" w:hAnsi="Arial" w:cs="Arial"/>
          <w:sz w:val="20"/>
          <w:szCs w:val="20"/>
        </w:rPr>
        <w:t>materials</w:t>
      </w:r>
      <w:proofErr w:type="gramEnd"/>
      <w:r w:rsidRPr="009F46BE">
        <w:rPr>
          <w:rFonts w:ascii="Arial" w:hAnsi="Arial" w:cs="Arial"/>
          <w:sz w:val="20"/>
          <w:szCs w:val="20"/>
        </w:rPr>
        <w:t xml:space="preserve"> or workmanship.  Describe your understanding of the schedule challenges for the Project, and any impediments to meeting the schedule requirements.</w:t>
      </w:r>
    </w:p>
    <w:p w14:paraId="073A6484" w14:textId="77777777" w:rsidR="003F5698" w:rsidRPr="009F46BE" w:rsidRDefault="003F5698" w:rsidP="003F5698">
      <w:pPr>
        <w:pStyle w:val="RFPRFQ3"/>
        <w:numPr>
          <w:ilvl w:val="0"/>
          <w:numId w:val="0"/>
        </w:numPr>
        <w:spacing w:after="0"/>
        <w:ind w:left="1440"/>
        <w:jc w:val="both"/>
        <w:rPr>
          <w:rFonts w:ascii="Arial" w:hAnsi="Arial" w:cs="Arial"/>
          <w:sz w:val="20"/>
          <w:szCs w:val="20"/>
        </w:rPr>
      </w:pPr>
    </w:p>
    <w:p w14:paraId="53F7A10E" w14:textId="75A64B8E" w:rsidR="000E62C5" w:rsidRPr="009F46BE" w:rsidRDefault="000E62C5" w:rsidP="00C11CC0">
      <w:pPr>
        <w:pStyle w:val="RFPRFQ2"/>
        <w:ind w:left="720" w:hanging="720"/>
        <w:jc w:val="both"/>
        <w:rPr>
          <w:rStyle w:val="Heading2Char"/>
          <w:rFonts w:ascii="Arial" w:hAnsi="Arial" w:cs="Arial"/>
          <w:b/>
          <w:color w:val="auto"/>
          <w:sz w:val="20"/>
          <w:szCs w:val="20"/>
        </w:rPr>
      </w:pPr>
      <w:bookmarkStart w:id="182" w:name="_Toc426538749"/>
      <w:bookmarkStart w:id="183" w:name="_Ref288134697"/>
      <w:bookmarkStart w:id="184" w:name="_Ref288224524"/>
      <w:bookmarkStart w:id="185" w:name="_Toc11141383"/>
      <w:bookmarkStart w:id="186" w:name="_Toc21356599"/>
      <w:bookmarkStart w:id="187" w:name="_Toc106098556"/>
      <w:bookmarkStart w:id="188" w:name="_Toc106189041"/>
      <w:r w:rsidRPr="009F46BE">
        <w:rPr>
          <w:rStyle w:val="Heading2Char"/>
          <w:rFonts w:ascii="Arial" w:hAnsi="Arial" w:cs="Arial"/>
          <w:b/>
          <w:color w:val="auto"/>
          <w:sz w:val="20"/>
          <w:szCs w:val="20"/>
        </w:rPr>
        <w:t>Criterion Six</w:t>
      </w:r>
      <w:bookmarkEnd w:id="182"/>
      <w:r w:rsidRPr="009F46BE">
        <w:rPr>
          <w:rStyle w:val="Heading2Char"/>
          <w:rFonts w:ascii="Arial" w:hAnsi="Arial" w:cs="Arial"/>
          <w:b/>
          <w:color w:val="auto"/>
          <w:sz w:val="20"/>
          <w:szCs w:val="20"/>
        </w:rPr>
        <w:t xml:space="preserve">:  </w:t>
      </w:r>
      <w:bookmarkEnd w:id="183"/>
      <w:bookmarkEnd w:id="184"/>
      <w:bookmarkEnd w:id="185"/>
      <w:bookmarkEnd w:id="186"/>
      <w:r w:rsidR="00C60FD1" w:rsidRPr="009F46BE">
        <w:rPr>
          <w:rStyle w:val="Heading2Char"/>
          <w:rFonts w:ascii="Arial" w:hAnsi="Arial" w:cs="Arial"/>
          <w:b/>
          <w:color w:val="auto"/>
          <w:sz w:val="20"/>
          <w:szCs w:val="20"/>
        </w:rPr>
        <w:t xml:space="preserve">Respondent’s </w:t>
      </w:r>
      <w:r w:rsidR="00D54C93" w:rsidRPr="009F46BE">
        <w:rPr>
          <w:rStyle w:val="Heading2Char"/>
          <w:rFonts w:ascii="Arial" w:hAnsi="Arial" w:cs="Arial"/>
          <w:b/>
          <w:color w:val="auto"/>
          <w:sz w:val="20"/>
          <w:szCs w:val="20"/>
        </w:rPr>
        <w:t>Safety M</w:t>
      </w:r>
      <w:r w:rsidR="00C60FD1" w:rsidRPr="009F46BE">
        <w:rPr>
          <w:rStyle w:val="Heading2Char"/>
          <w:rFonts w:ascii="Arial" w:hAnsi="Arial" w:cs="Arial"/>
          <w:b/>
          <w:color w:val="auto"/>
          <w:sz w:val="20"/>
          <w:szCs w:val="20"/>
        </w:rPr>
        <w:t xml:space="preserve">anagement </w:t>
      </w:r>
      <w:r w:rsidR="00D54C93" w:rsidRPr="009F46BE">
        <w:rPr>
          <w:rStyle w:val="Heading2Char"/>
          <w:rFonts w:ascii="Arial" w:hAnsi="Arial" w:cs="Arial"/>
          <w:b/>
          <w:color w:val="auto"/>
          <w:sz w:val="20"/>
          <w:szCs w:val="20"/>
        </w:rPr>
        <w:t>P</w:t>
      </w:r>
      <w:r w:rsidR="00C60FD1" w:rsidRPr="009F46BE">
        <w:rPr>
          <w:rStyle w:val="Heading2Char"/>
          <w:rFonts w:ascii="Arial" w:hAnsi="Arial" w:cs="Arial"/>
          <w:b/>
          <w:color w:val="auto"/>
          <w:sz w:val="20"/>
          <w:szCs w:val="20"/>
        </w:rPr>
        <w:t>rogram</w:t>
      </w:r>
      <w:bookmarkEnd w:id="187"/>
      <w:bookmarkEnd w:id="188"/>
    </w:p>
    <w:p w14:paraId="5CF0E65A" w14:textId="77777777" w:rsidR="0034477B" w:rsidRPr="009F46BE" w:rsidRDefault="0034477B" w:rsidP="00C11CC0">
      <w:pPr>
        <w:pStyle w:val="RFPRFQ3"/>
        <w:ind w:left="1260" w:hanging="540"/>
        <w:jc w:val="both"/>
        <w:rPr>
          <w:rFonts w:ascii="Arial" w:hAnsi="Arial" w:cs="Arial"/>
          <w:sz w:val="20"/>
          <w:szCs w:val="20"/>
        </w:rPr>
      </w:pPr>
      <w:bookmarkStart w:id="189" w:name="_Toc11137678"/>
      <w:bookmarkEnd w:id="157"/>
      <w:r w:rsidRPr="009F46BE">
        <w:rPr>
          <w:rFonts w:ascii="Arial" w:hAnsi="Arial" w:cs="Arial"/>
          <w:sz w:val="20"/>
          <w:szCs w:val="20"/>
        </w:rPr>
        <w:lastRenderedPageBreak/>
        <w:t>Describe your job site safety program for the Project and specific safety policies with which employees, subcontractors and consultants must comply while at the Project site.</w:t>
      </w:r>
    </w:p>
    <w:p w14:paraId="20C203BF" w14:textId="77777777" w:rsidR="0034477B" w:rsidRPr="009F46BE" w:rsidRDefault="0034477B" w:rsidP="00C11CC0">
      <w:pPr>
        <w:pStyle w:val="RFPRFQ3"/>
        <w:ind w:left="1260" w:hanging="540"/>
        <w:jc w:val="both"/>
        <w:rPr>
          <w:rFonts w:ascii="Arial" w:hAnsi="Arial" w:cs="Arial"/>
          <w:sz w:val="20"/>
          <w:szCs w:val="20"/>
        </w:rPr>
      </w:pPr>
      <w:r w:rsidRPr="009F46BE">
        <w:rPr>
          <w:rFonts w:ascii="Arial" w:hAnsi="Arial" w:cs="Arial"/>
          <w:sz w:val="20"/>
          <w:szCs w:val="20"/>
        </w:rPr>
        <w:t xml:space="preserve">Identify the proposed safety management team members for the Construction Phase.  For </w:t>
      </w:r>
      <w:proofErr w:type="gramStart"/>
      <w:r w:rsidRPr="009F46BE">
        <w:rPr>
          <w:rFonts w:ascii="Arial" w:hAnsi="Arial" w:cs="Arial"/>
          <w:sz w:val="20"/>
          <w:szCs w:val="20"/>
        </w:rPr>
        <w:t>each individual</w:t>
      </w:r>
      <w:proofErr w:type="gramEnd"/>
      <w:r w:rsidRPr="009F46BE">
        <w:rPr>
          <w:rFonts w:ascii="Arial" w:hAnsi="Arial" w:cs="Arial"/>
          <w:sz w:val="20"/>
          <w:szCs w:val="20"/>
        </w:rPr>
        <w:t>, identify his or her previous experience (including job title(</w:t>
      </w:r>
      <w:proofErr w:type="gramStart"/>
      <w:r w:rsidRPr="009F46BE">
        <w:rPr>
          <w:rFonts w:ascii="Arial" w:hAnsi="Arial" w:cs="Arial"/>
          <w:sz w:val="20"/>
          <w:szCs w:val="20"/>
        </w:rPr>
        <w:t>s))</w:t>
      </w:r>
      <w:proofErr w:type="gramEnd"/>
      <w:r w:rsidRPr="009F46BE">
        <w:rPr>
          <w:rFonts w:ascii="Arial" w:hAnsi="Arial" w:cs="Arial"/>
          <w:sz w:val="20"/>
          <w:szCs w:val="20"/>
        </w:rPr>
        <w:t>, expertise, duties, city of residence, and estimated percent of monthly involvement and duration of involvement in the Project.  Include all details necessary to demonstrate the credentials required for the Project.</w:t>
      </w:r>
    </w:p>
    <w:p w14:paraId="4E16678A" w14:textId="77777777" w:rsidR="0034477B" w:rsidRPr="009F46BE" w:rsidRDefault="0034477B" w:rsidP="00C11CC0">
      <w:pPr>
        <w:pStyle w:val="RFPRFQ3"/>
        <w:ind w:left="1260" w:hanging="540"/>
        <w:jc w:val="both"/>
        <w:rPr>
          <w:rFonts w:ascii="Arial" w:hAnsi="Arial" w:cs="Arial"/>
          <w:sz w:val="20"/>
          <w:szCs w:val="20"/>
        </w:rPr>
      </w:pPr>
      <w:r w:rsidRPr="009F46BE">
        <w:rPr>
          <w:rFonts w:ascii="Arial" w:hAnsi="Arial" w:cs="Arial"/>
          <w:sz w:val="20"/>
          <w:szCs w:val="20"/>
        </w:rPr>
        <w:t>Describe the methodology, including any technology or other assets that you intend to use to comply with the Contract Documents, to prevent jobsite incidents, and to limit insurance claims.</w:t>
      </w:r>
    </w:p>
    <w:p w14:paraId="4C8EF8F7" w14:textId="77777777" w:rsidR="0034477B" w:rsidRPr="009F46BE" w:rsidRDefault="0034477B" w:rsidP="00C11CC0">
      <w:pPr>
        <w:pStyle w:val="RFPRFQ3"/>
        <w:ind w:left="1260" w:hanging="540"/>
        <w:jc w:val="both"/>
        <w:rPr>
          <w:rFonts w:ascii="Arial" w:hAnsi="Arial" w:cs="Arial"/>
          <w:sz w:val="20"/>
          <w:szCs w:val="20"/>
        </w:rPr>
      </w:pPr>
      <w:r w:rsidRPr="009F46BE">
        <w:rPr>
          <w:rFonts w:ascii="Arial" w:hAnsi="Arial" w:cs="Arial"/>
          <w:sz w:val="20"/>
          <w:szCs w:val="20"/>
        </w:rPr>
        <w:t xml:space="preserve">List each event of serious injury and/or death on a project site controlled by you and describe, for each, the cause and any revisions you have made to your </w:t>
      </w:r>
      <w:proofErr w:type="gramStart"/>
      <w:r w:rsidRPr="009F46BE">
        <w:rPr>
          <w:rFonts w:ascii="Arial" w:hAnsi="Arial" w:cs="Arial"/>
          <w:sz w:val="20"/>
          <w:szCs w:val="20"/>
        </w:rPr>
        <w:t>safety</w:t>
      </w:r>
      <w:proofErr w:type="gramEnd"/>
      <w:r w:rsidRPr="009F46BE">
        <w:rPr>
          <w:rFonts w:ascii="Arial" w:hAnsi="Arial" w:cs="Arial"/>
          <w:sz w:val="20"/>
          <w:szCs w:val="20"/>
        </w:rPr>
        <w:t xml:space="preserve"> </w:t>
      </w:r>
    </w:p>
    <w:p w14:paraId="66E9D717" w14:textId="77777777" w:rsidR="00102239" w:rsidRPr="009F46BE" w:rsidRDefault="00102239" w:rsidP="000C3B30">
      <w:pPr>
        <w:spacing w:after="0" w:line="240" w:lineRule="auto"/>
        <w:rPr>
          <w:rFonts w:ascii="Arial" w:hAnsi="Arial" w:cs="Arial"/>
          <w:sz w:val="20"/>
          <w:szCs w:val="20"/>
        </w:rPr>
      </w:pPr>
    </w:p>
    <w:p w14:paraId="51148A94" w14:textId="4D5EC90B" w:rsidR="000C3B30" w:rsidRPr="009F46BE" w:rsidRDefault="000C3B30" w:rsidP="00C11CC0">
      <w:pPr>
        <w:pStyle w:val="RFPRFQ2"/>
        <w:ind w:left="720" w:hanging="720"/>
        <w:jc w:val="both"/>
        <w:rPr>
          <w:rStyle w:val="Heading2Char"/>
          <w:rFonts w:ascii="Arial" w:eastAsia="Times New Roman" w:hAnsi="Arial" w:cs="Arial"/>
          <w:color w:val="auto"/>
          <w:sz w:val="20"/>
          <w:szCs w:val="20"/>
        </w:rPr>
      </w:pPr>
      <w:bookmarkStart w:id="190" w:name="_Toc106098557"/>
      <w:bookmarkStart w:id="191" w:name="_Toc106189042"/>
      <w:bookmarkStart w:id="192" w:name="_Toc51668279"/>
      <w:commentRangeStart w:id="193"/>
      <w:r w:rsidRPr="009F46BE">
        <w:rPr>
          <w:rStyle w:val="Heading2Char"/>
          <w:rFonts w:ascii="Arial" w:hAnsi="Arial" w:cs="Arial"/>
          <w:b/>
          <w:color w:val="auto"/>
          <w:sz w:val="20"/>
          <w:szCs w:val="20"/>
        </w:rPr>
        <w:t>Criterion Seven</w:t>
      </w:r>
      <w:r w:rsidRPr="009F46BE">
        <w:rPr>
          <w:rStyle w:val="Heading2Char"/>
          <w:rFonts w:ascii="Arial" w:hAnsi="Arial" w:cs="Arial"/>
          <w:color w:val="auto"/>
          <w:sz w:val="20"/>
          <w:szCs w:val="20"/>
        </w:rPr>
        <w:t xml:space="preserve">: </w:t>
      </w:r>
      <w:r w:rsidRPr="009F46BE">
        <w:rPr>
          <w:rStyle w:val="Heading2Char"/>
          <w:rFonts w:ascii="Arial" w:hAnsi="Arial" w:cs="Arial"/>
          <w:b/>
          <w:color w:val="auto"/>
          <w:sz w:val="20"/>
          <w:szCs w:val="20"/>
        </w:rPr>
        <w:t>Respondent’s Past HUB/MBE/WBE Goal Attainment and Quality of Procedures for UHS HUB Goal Attainment on this Project.</w:t>
      </w:r>
      <w:bookmarkEnd w:id="190"/>
      <w:bookmarkEnd w:id="191"/>
      <w:commentRangeEnd w:id="193"/>
      <w:r w:rsidR="00C57459" w:rsidRPr="009F46BE">
        <w:rPr>
          <w:rStyle w:val="CommentReference"/>
          <w:rFonts w:ascii="Arial" w:eastAsiaTheme="minorHAnsi" w:hAnsi="Arial" w:cs="Arial"/>
          <w:sz w:val="14"/>
          <w:szCs w:val="14"/>
        </w:rPr>
        <w:commentReference w:id="193"/>
      </w:r>
    </w:p>
    <w:p w14:paraId="6BC073BF" w14:textId="77777777" w:rsidR="00E10087" w:rsidRPr="009F46BE" w:rsidRDefault="00E10087" w:rsidP="00E10087">
      <w:pPr>
        <w:pStyle w:val="RFPRFQ3"/>
        <w:ind w:left="1260" w:hanging="540"/>
        <w:jc w:val="both"/>
        <w:rPr>
          <w:rFonts w:ascii="Arial" w:hAnsi="Arial" w:cs="Arial"/>
          <w:sz w:val="20"/>
          <w:szCs w:val="20"/>
        </w:rPr>
      </w:pPr>
      <w:r w:rsidRPr="009F46BE">
        <w:rPr>
          <w:rFonts w:ascii="Arial" w:hAnsi="Arial" w:cs="Arial"/>
          <w:sz w:val="20"/>
          <w:szCs w:val="20"/>
        </w:rPr>
        <w:t>What projects have your company completed that had a HUB or MBE/WBE goal? What were the HUB or MBE/WBE goal percentage or dollar amount that was provided by the owner and the actual HUB or MBE/WBE goal attained? What projects have you completed for the University of Houston System which had HUB or MBE/WBE goal?</w:t>
      </w:r>
    </w:p>
    <w:p w14:paraId="22E90016" w14:textId="77777777" w:rsidR="00E10087" w:rsidRPr="009F46BE" w:rsidRDefault="00E10087" w:rsidP="00E10087">
      <w:pPr>
        <w:pStyle w:val="RFPRFQ3"/>
        <w:ind w:left="1260" w:hanging="540"/>
        <w:jc w:val="both"/>
        <w:rPr>
          <w:rFonts w:ascii="Arial" w:hAnsi="Arial" w:cs="Arial"/>
          <w:sz w:val="20"/>
          <w:szCs w:val="20"/>
        </w:rPr>
      </w:pPr>
      <w:r w:rsidRPr="009F46BE">
        <w:rPr>
          <w:rFonts w:ascii="Arial" w:hAnsi="Arial" w:cs="Arial"/>
          <w:sz w:val="20"/>
          <w:szCs w:val="20"/>
        </w:rPr>
        <w:t>If the HUB/MBE/WBE goal was met for the projects listed above, what were the procedures followed that led to a meeting that goal?  If the HUB/MBE/WBE goal was not met for a project, what were the reasons for not attaining the goals?</w:t>
      </w:r>
    </w:p>
    <w:p w14:paraId="41FADF40" w14:textId="77777777" w:rsidR="00E10087" w:rsidRPr="009F46BE" w:rsidRDefault="00E10087" w:rsidP="00E10087">
      <w:pPr>
        <w:pStyle w:val="RFPRFQ3"/>
        <w:ind w:left="1260" w:hanging="540"/>
        <w:jc w:val="both"/>
        <w:rPr>
          <w:rFonts w:ascii="Arial" w:hAnsi="Arial" w:cs="Arial"/>
          <w:sz w:val="20"/>
          <w:szCs w:val="20"/>
        </w:rPr>
      </w:pPr>
      <w:r w:rsidRPr="009F46BE">
        <w:rPr>
          <w:rFonts w:ascii="Arial" w:hAnsi="Arial" w:cs="Arial"/>
          <w:sz w:val="20"/>
          <w:szCs w:val="20"/>
        </w:rPr>
        <w:t xml:space="preserve">What are your company’s internal processes and procedures to ensure that this project’s HUB goal will be met or explain why the HUB goal cannot be met? </w:t>
      </w:r>
    </w:p>
    <w:p w14:paraId="2E2EB5CB" w14:textId="77777777" w:rsidR="00E10087" w:rsidRPr="009F46BE" w:rsidRDefault="00E10087" w:rsidP="00E10087">
      <w:pPr>
        <w:pStyle w:val="RFPRFQ3"/>
        <w:ind w:left="1260" w:hanging="540"/>
        <w:jc w:val="both"/>
        <w:rPr>
          <w:rFonts w:ascii="Arial" w:hAnsi="Arial" w:cs="Arial"/>
          <w:sz w:val="20"/>
          <w:szCs w:val="20"/>
        </w:rPr>
      </w:pPr>
      <w:r w:rsidRPr="009F46BE">
        <w:rPr>
          <w:rFonts w:ascii="Arial" w:hAnsi="Arial" w:cs="Arial"/>
          <w:sz w:val="20"/>
          <w:szCs w:val="20"/>
        </w:rPr>
        <w:t>Does your company have an internal HUB/MBE/MWE goal?  What is the goal?  What was the attainment in the past 2 fiscal years?</w:t>
      </w:r>
    </w:p>
    <w:p w14:paraId="2E7DA4A4" w14:textId="77777777" w:rsidR="00E10087" w:rsidRPr="009F46BE" w:rsidRDefault="00E10087" w:rsidP="00E10087">
      <w:pPr>
        <w:pStyle w:val="RFPRFQ3"/>
        <w:ind w:left="1260" w:hanging="540"/>
        <w:jc w:val="both"/>
        <w:rPr>
          <w:rFonts w:ascii="Arial" w:hAnsi="Arial" w:cs="Arial"/>
          <w:sz w:val="20"/>
          <w:szCs w:val="20"/>
        </w:rPr>
      </w:pPr>
      <w:r w:rsidRPr="009F46BE">
        <w:rPr>
          <w:rFonts w:ascii="Arial" w:hAnsi="Arial" w:cs="Arial"/>
          <w:sz w:val="20"/>
          <w:szCs w:val="20"/>
        </w:rPr>
        <w:t xml:space="preserve">Is your company willing to participate in a kick-off meeting to describe </w:t>
      </w:r>
      <w:proofErr w:type="gramStart"/>
      <w:r w:rsidRPr="009F46BE">
        <w:rPr>
          <w:rFonts w:ascii="Arial" w:hAnsi="Arial" w:cs="Arial"/>
          <w:sz w:val="20"/>
          <w:szCs w:val="20"/>
        </w:rPr>
        <w:t>sub</w:t>
      </w:r>
      <w:proofErr w:type="gramEnd"/>
      <w:r w:rsidRPr="009F46BE">
        <w:rPr>
          <w:rFonts w:ascii="Arial" w:hAnsi="Arial" w:cs="Arial"/>
          <w:sz w:val="20"/>
          <w:szCs w:val="20"/>
        </w:rPr>
        <w:t>-contracting to be offered?</w:t>
      </w:r>
    </w:p>
    <w:p w14:paraId="61819D60" w14:textId="22D42C1C" w:rsidR="00795EFC" w:rsidRPr="009F46BE" w:rsidRDefault="00E10087" w:rsidP="00E10087">
      <w:pPr>
        <w:pStyle w:val="RFPRFQ3"/>
        <w:ind w:left="1260" w:hanging="540"/>
        <w:jc w:val="both"/>
        <w:rPr>
          <w:rFonts w:ascii="Arial" w:hAnsi="Arial" w:cs="Arial"/>
          <w:sz w:val="20"/>
          <w:szCs w:val="20"/>
        </w:rPr>
      </w:pPr>
      <w:r w:rsidRPr="009F46BE">
        <w:rPr>
          <w:rFonts w:ascii="Arial" w:hAnsi="Arial" w:cs="Arial"/>
          <w:sz w:val="20"/>
          <w:szCs w:val="20"/>
        </w:rPr>
        <w:t xml:space="preserve">Please describe how you will package the sub-contracting to maximize HUB/MBE/MWE </w:t>
      </w:r>
      <w:proofErr w:type="gramStart"/>
      <w:r w:rsidRPr="009F46BE">
        <w:rPr>
          <w:rFonts w:ascii="Arial" w:hAnsi="Arial" w:cs="Arial"/>
          <w:sz w:val="20"/>
          <w:szCs w:val="20"/>
        </w:rPr>
        <w:t>participation</w:t>
      </w:r>
      <w:proofErr w:type="gramEnd"/>
    </w:p>
    <w:p w14:paraId="1A10A43D" w14:textId="54925B3A" w:rsidR="006063AB" w:rsidRPr="009F46BE" w:rsidRDefault="00795EFC" w:rsidP="00795EFC">
      <w:pPr>
        <w:pStyle w:val="Heading1"/>
        <w:rPr>
          <w:rFonts w:ascii="Arial" w:hAnsi="Arial" w:cs="Arial"/>
          <w:b/>
          <w:color w:val="auto"/>
          <w:sz w:val="22"/>
          <w:szCs w:val="22"/>
        </w:rPr>
      </w:pPr>
      <w:bookmarkStart w:id="194" w:name="_Toc106189043"/>
      <w:r w:rsidRPr="009F46BE">
        <w:rPr>
          <w:rFonts w:ascii="Arial" w:hAnsi="Arial" w:cs="Arial"/>
          <w:b/>
          <w:color w:val="auto"/>
          <w:sz w:val="22"/>
          <w:szCs w:val="22"/>
        </w:rPr>
        <w:t xml:space="preserve">SECTION 5 </w:t>
      </w:r>
      <w:r w:rsidR="00C57459" w:rsidRPr="009F46BE">
        <w:rPr>
          <w:rFonts w:ascii="Arial" w:hAnsi="Arial" w:cs="Arial"/>
          <w:b/>
          <w:color w:val="auto"/>
          <w:sz w:val="22"/>
          <w:szCs w:val="22"/>
        </w:rPr>
        <w:t>– EXHIBITS</w:t>
      </w:r>
      <w:bookmarkEnd w:id="189"/>
      <w:bookmarkEnd w:id="192"/>
      <w:bookmarkEnd w:id="194"/>
    </w:p>
    <w:p w14:paraId="4003212F" w14:textId="77777777" w:rsidR="003F5698" w:rsidRPr="009F46BE" w:rsidRDefault="003F5698" w:rsidP="00795EFC">
      <w:pPr>
        <w:spacing w:after="0" w:line="240" w:lineRule="auto"/>
        <w:jc w:val="both"/>
        <w:rPr>
          <w:rFonts w:ascii="Arial" w:hAnsi="Arial" w:cs="Arial"/>
          <w:sz w:val="20"/>
          <w:szCs w:val="20"/>
        </w:rPr>
      </w:pPr>
    </w:p>
    <w:p w14:paraId="65662D8E" w14:textId="77777777" w:rsidR="00795EFC" w:rsidRPr="009F46BE" w:rsidRDefault="00795EFC" w:rsidP="00C11CC0">
      <w:pPr>
        <w:pStyle w:val="ListParagraph"/>
        <w:numPr>
          <w:ilvl w:val="0"/>
          <w:numId w:val="4"/>
        </w:numPr>
        <w:spacing w:after="120" w:line="240" w:lineRule="auto"/>
        <w:contextualSpacing w:val="0"/>
        <w:jc w:val="both"/>
        <w:rPr>
          <w:rFonts w:ascii="Arial" w:eastAsia="Times New Roman" w:hAnsi="Arial" w:cs="Arial"/>
          <w:vanish/>
          <w:sz w:val="20"/>
          <w:szCs w:val="20"/>
        </w:rPr>
      </w:pPr>
    </w:p>
    <w:p w14:paraId="1CFB7BE5" w14:textId="030AD45D" w:rsidR="00AD091F" w:rsidRPr="009F46BE" w:rsidRDefault="00AD091F" w:rsidP="005776E4">
      <w:pPr>
        <w:pStyle w:val="RFPRFQ2"/>
        <w:numPr>
          <w:ilvl w:val="0"/>
          <w:numId w:val="0"/>
        </w:numPr>
        <w:jc w:val="both"/>
        <w:rPr>
          <w:rFonts w:ascii="Arial" w:hAnsi="Arial" w:cs="Arial"/>
          <w:sz w:val="20"/>
          <w:szCs w:val="20"/>
        </w:rPr>
      </w:pPr>
      <w:r w:rsidRPr="009F46BE">
        <w:rPr>
          <w:rFonts w:ascii="Arial" w:hAnsi="Arial" w:cs="Arial"/>
          <w:sz w:val="20"/>
          <w:szCs w:val="20"/>
        </w:rPr>
        <w:t>The following exhibits are located on the Electronic State Business Daily</w:t>
      </w:r>
      <w:r w:rsidR="000C3B30" w:rsidRPr="009F46BE">
        <w:rPr>
          <w:rFonts w:ascii="Arial" w:hAnsi="Arial" w:cs="Arial"/>
          <w:sz w:val="20"/>
          <w:szCs w:val="20"/>
        </w:rPr>
        <w:t xml:space="preserve"> and hereby incorporated by reference into this RFP:</w:t>
      </w:r>
    </w:p>
    <w:tbl>
      <w:tblPr>
        <w:tblStyle w:val="TableGrid"/>
        <w:tblW w:w="0" w:type="auto"/>
        <w:jc w:val="center"/>
        <w:tblLook w:val="04A0" w:firstRow="1" w:lastRow="0" w:firstColumn="1" w:lastColumn="0" w:noHBand="0" w:noVBand="1"/>
      </w:tblPr>
      <w:tblGrid>
        <w:gridCol w:w="805"/>
        <w:gridCol w:w="5040"/>
      </w:tblGrid>
      <w:tr w:rsidR="008044C0" w:rsidRPr="009F46BE" w14:paraId="4515EBFA" w14:textId="77777777" w:rsidTr="00CD0B10">
        <w:trPr>
          <w:jc w:val="center"/>
        </w:trPr>
        <w:tc>
          <w:tcPr>
            <w:tcW w:w="5845" w:type="dxa"/>
            <w:gridSpan w:val="2"/>
            <w:vAlign w:val="center"/>
          </w:tcPr>
          <w:p w14:paraId="35EFA190" w14:textId="77777777" w:rsidR="00D43671" w:rsidRPr="009F46BE" w:rsidRDefault="00D43671" w:rsidP="00D43671">
            <w:pPr>
              <w:jc w:val="center"/>
              <w:rPr>
                <w:rFonts w:ascii="Arial" w:hAnsi="Arial" w:cs="Arial"/>
                <w:b/>
                <w:sz w:val="20"/>
                <w:szCs w:val="20"/>
              </w:rPr>
            </w:pPr>
            <w:r w:rsidRPr="009F46BE">
              <w:rPr>
                <w:rFonts w:ascii="Arial" w:hAnsi="Arial" w:cs="Arial"/>
                <w:b/>
                <w:sz w:val="20"/>
                <w:szCs w:val="20"/>
              </w:rPr>
              <w:t>EXHIBITS</w:t>
            </w:r>
          </w:p>
        </w:tc>
      </w:tr>
      <w:tr w:rsidR="008044C0" w:rsidRPr="009F46BE" w14:paraId="572EBA1A" w14:textId="77777777" w:rsidTr="00CD0B10">
        <w:trPr>
          <w:jc w:val="center"/>
        </w:trPr>
        <w:tc>
          <w:tcPr>
            <w:tcW w:w="805" w:type="dxa"/>
            <w:vAlign w:val="center"/>
          </w:tcPr>
          <w:p w14:paraId="750ABE6B" w14:textId="77777777" w:rsidR="00D43671" w:rsidRPr="009F46BE" w:rsidRDefault="00D43671" w:rsidP="008B0A8A">
            <w:pPr>
              <w:jc w:val="center"/>
              <w:rPr>
                <w:rFonts w:ascii="Arial" w:hAnsi="Arial" w:cs="Arial"/>
                <w:sz w:val="20"/>
                <w:szCs w:val="20"/>
              </w:rPr>
            </w:pPr>
            <w:r w:rsidRPr="009F46BE">
              <w:rPr>
                <w:rFonts w:ascii="Arial" w:hAnsi="Arial" w:cs="Arial"/>
                <w:sz w:val="20"/>
                <w:szCs w:val="20"/>
              </w:rPr>
              <w:t>A</w:t>
            </w:r>
          </w:p>
        </w:tc>
        <w:tc>
          <w:tcPr>
            <w:tcW w:w="5040" w:type="dxa"/>
            <w:vAlign w:val="center"/>
          </w:tcPr>
          <w:p w14:paraId="3837FE97" w14:textId="77777777" w:rsidR="00D43671" w:rsidRPr="009F46BE" w:rsidRDefault="00D43671" w:rsidP="008B0A8A">
            <w:pPr>
              <w:jc w:val="both"/>
              <w:rPr>
                <w:rFonts w:ascii="Arial" w:hAnsi="Arial" w:cs="Arial"/>
                <w:sz w:val="20"/>
                <w:szCs w:val="20"/>
              </w:rPr>
            </w:pPr>
            <w:r w:rsidRPr="009F46BE">
              <w:rPr>
                <w:rFonts w:ascii="Arial" w:hAnsi="Arial" w:cs="Arial"/>
                <w:sz w:val="20"/>
                <w:szCs w:val="20"/>
              </w:rPr>
              <w:t>Drawings and Specifications</w:t>
            </w:r>
          </w:p>
        </w:tc>
      </w:tr>
      <w:tr w:rsidR="008044C0" w:rsidRPr="009F46BE" w14:paraId="191C7D3C" w14:textId="77777777" w:rsidTr="00CD0B10">
        <w:trPr>
          <w:jc w:val="center"/>
        </w:trPr>
        <w:tc>
          <w:tcPr>
            <w:tcW w:w="805" w:type="dxa"/>
            <w:vAlign w:val="center"/>
          </w:tcPr>
          <w:p w14:paraId="36A649B8" w14:textId="77777777" w:rsidR="00D43671" w:rsidRPr="009F46BE" w:rsidRDefault="00D43671" w:rsidP="008B0A8A">
            <w:pPr>
              <w:jc w:val="center"/>
              <w:rPr>
                <w:rFonts w:ascii="Arial" w:hAnsi="Arial" w:cs="Arial"/>
                <w:sz w:val="20"/>
                <w:szCs w:val="20"/>
              </w:rPr>
            </w:pPr>
            <w:r w:rsidRPr="009F46BE">
              <w:rPr>
                <w:rFonts w:ascii="Arial" w:hAnsi="Arial" w:cs="Arial"/>
                <w:sz w:val="20"/>
                <w:szCs w:val="20"/>
              </w:rPr>
              <w:t>B</w:t>
            </w:r>
          </w:p>
        </w:tc>
        <w:tc>
          <w:tcPr>
            <w:tcW w:w="5040" w:type="dxa"/>
            <w:vAlign w:val="center"/>
          </w:tcPr>
          <w:p w14:paraId="2466DC41" w14:textId="16A7E7B2" w:rsidR="00D43671" w:rsidRPr="009F46BE" w:rsidRDefault="00D43671" w:rsidP="008B0A8A">
            <w:pPr>
              <w:jc w:val="both"/>
              <w:rPr>
                <w:rFonts w:ascii="Arial" w:hAnsi="Arial" w:cs="Arial"/>
                <w:sz w:val="20"/>
                <w:szCs w:val="20"/>
              </w:rPr>
            </w:pPr>
            <w:r w:rsidRPr="009F46BE">
              <w:rPr>
                <w:rFonts w:ascii="Arial" w:hAnsi="Arial" w:cs="Arial"/>
                <w:sz w:val="20"/>
                <w:szCs w:val="20"/>
              </w:rPr>
              <w:t>Execution of Offer</w:t>
            </w:r>
            <w:r w:rsidR="00CD0B10">
              <w:rPr>
                <w:rFonts w:ascii="Arial" w:hAnsi="Arial" w:cs="Arial"/>
                <w:sz w:val="20"/>
                <w:szCs w:val="20"/>
              </w:rPr>
              <w:t xml:space="preserve"> </w:t>
            </w:r>
            <w:r w:rsidR="00CD0B10" w:rsidRPr="007037A0">
              <w:rPr>
                <w:rFonts w:ascii="Arial" w:eastAsia="Times New Roman" w:hAnsi="Arial" w:cs="Arial"/>
                <w:b/>
                <w:bCs/>
                <w:sz w:val="20"/>
                <w:szCs w:val="20"/>
              </w:rPr>
              <w:t>*Required*</w:t>
            </w:r>
          </w:p>
        </w:tc>
      </w:tr>
      <w:tr w:rsidR="008044C0" w:rsidRPr="009F46BE" w14:paraId="514C6C2F" w14:textId="77777777" w:rsidTr="00CD0B10">
        <w:trPr>
          <w:jc w:val="center"/>
        </w:trPr>
        <w:tc>
          <w:tcPr>
            <w:tcW w:w="805" w:type="dxa"/>
            <w:vAlign w:val="center"/>
          </w:tcPr>
          <w:p w14:paraId="74FD358B" w14:textId="77777777" w:rsidR="00D43671" w:rsidRPr="009F46BE" w:rsidRDefault="00D43671" w:rsidP="008B0A8A">
            <w:pPr>
              <w:jc w:val="center"/>
              <w:rPr>
                <w:rFonts w:ascii="Arial" w:hAnsi="Arial" w:cs="Arial"/>
                <w:sz w:val="20"/>
                <w:szCs w:val="20"/>
              </w:rPr>
            </w:pPr>
            <w:r w:rsidRPr="009F46BE">
              <w:rPr>
                <w:rFonts w:ascii="Arial" w:hAnsi="Arial" w:cs="Arial"/>
                <w:sz w:val="20"/>
                <w:szCs w:val="20"/>
              </w:rPr>
              <w:t>C</w:t>
            </w:r>
          </w:p>
        </w:tc>
        <w:tc>
          <w:tcPr>
            <w:tcW w:w="5040" w:type="dxa"/>
            <w:vAlign w:val="center"/>
          </w:tcPr>
          <w:p w14:paraId="30FC1207" w14:textId="08FF334A" w:rsidR="00D43671" w:rsidRPr="009F46BE" w:rsidRDefault="00D43671" w:rsidP="008B0A8A">
            <w:pPr>
              <w:jc w:val="both"/>
              <w:rPr>
                <w:rFonts w:ascii="Arial" w:hAnsi="Arial" w:cs="Arial"/>
                <w:sz w:val="20"/>
                <w:szCs w:val="20"/>
              </w:rPr>
            </w:pPr>
            <w:r w:rsidRPr="009F46BE">
              <w:rPr>
                <w:rFonts w:ascii="Arial" w:hAnsi="Arial" w:cs="Arial"/>
                <w:sz w:val="20"/>
                <w:szCs w:val="20"/>
              </w:rPr>
              <w:t>HUB Subcontracting Plan and TIPS Sheet</w:t>
            </w:r>
            <w:r w:rsidR="00CD0B10">
              <w:rPr>
                <w:rFonts w:ascii="Arial" w:hAnsi="Arial" w:cs="Arial"/>
                <w:sz w:val="20"/>
                <w:szCs w:val="20"/>
              </w:rPr>
              <w:t xml:space="preserve"> </w:t>
            </w:r>
            <w:r w:rsidR="00CD0B10" w:rsidRPr="007037A0">
              <w:rPr>
                <w:rFonts w:ascii="Arial" w:eastAsia="Times New Roman" w:hAnsi="Arial" w:cs="Arial"/>
                <w:b/>
                <w:bCs/>
                <w:sz w:val="20"/>
                <w:szCs w:val="20"/>
              </w:rPr>
              <w:t>*Required*</w:t>
            </w:r>
          </w:p>
        </w:tc>
      </w:tr>
      <w:tr w:rsidR="008044C0" w:rsidRPr="009F46BE" w14:paraId="248C723C" w14:textId="77777777" w:rsidTr="00CD0B10">
        <w:trPr>
          <w:jc w:val="center"/>
        </w:trPr>
        <w:tc>
          <w:tcPr>
            <w:tcW w:w="805" w:type="dxa"/>
            <w:vAlign w:val="center"/>
          </w:tcPr>
          <w:p w14:paraId="7BDF3883" w14:textId="77777777" w:rsidR="00D43671" w:rsidRPr="009F46BE" w:rsidRDefault="00D43671" w:rsidP="008B0A8A">
            <w:pPr>
              <w:jc w:val="center"/>
              <w:rPr>
                <w:rFonts w:ascii="Arial" w:hAnsi="Arial" w:cs="Arial"/>
                <w:sz w:val="20"/>
                <w:szCs w:val="20"/>
              </w:rPr>
            </w:pPr>
            <w:r w:rsidRPr="009F46BE">
              <w:rPr>
                <w:rFonts w:ascii="Arial" w:hAnsi="Arial" w:cs="Arial"/>
                <w:sz w:val="20"/>
                <w:szCs w:val="20"/>
              </w:rPr>
              <w:t>D</w:t>
            </w:r>
          </w:p>
        </w:tc>
        <w:tc>
          <w:tcPr>
            <w:tcW w:w="5040" w:type="dxa"/>
            <w:vAlign w:val="center"/>
          </w:tcPr>
          <w:p w14:paraId="3D87F9F1" w14:textId="72D11AEA" w:rsidR="00D43671" w:rsidRPr="009F46BE" w:rsidRDefault="00D43671" w:rsidP="008B0A8A">
            <w:pPr>
              <w:jc w:val="both"/>
              <w:rPr>
                <w:rFonts w:ascii="Arial" w:hAnsi="Arial" w:cs="Arial"/>
                <w:sz w:val="20"/>
                <w:szCs w:val="20"/>
              </w:rPr>
            </w:pPr>
            <w:r w:rsidRPr="009F46BE">
              <w:rPr>
                <w:rFonts w:ascii="Arial" w:hAnsi="Arial" w:cs="Arial"/>
                <w:sz w:val="20"/>
                <w:szCs w:val="20"/>
              </w:rPr>
              <w:t>Cost and Delivery Proposal</w:t>
            </w:r>
            <w:r w:rsidR="00CD0B10">
              <w:rPr>
                <w:rFonts w:ascii="Arial" w:hAnsi="Arial" w:cs="Arial"/>
                <w:sz w:val="20"/>
                <w:szCs w:val="20"/>
              </w:rPr>
              <w:t xml:space="preserve"> </w:t>
            </w:r>
            <w:r w:rsidR="00CD0B10" w:rsidRPr="007037A0">
              <w:rPr>
                <w:rFonts w:ascii="Arial" w:eastAsia="Times New Roman" w:hAnsi="Arial" w:cs="Arial"/>
                <w:b/>
                <w:bCs/>
                <w:sz w:val="20"/>
                <w:szCs w:val="20"/>
              </w:rPr>
              <w:t>*Required*</w:t>
            </w:r>
          </w:p>
        </w:tc>
      </w:tr>
      <w:tr w:rsidR="008044C0" w:rsidRPr="009F46BE" w14:paraId="4945E95E" w14:textId="77777777" w:rsidTr="00CD0B10">
        <w:trPr>
          <w:jc w:val="center"/>
        </w:trPr>
        <w:tc>
          <w:tcPr>
            <w:tcW w:w="805" w:type="dxa"/>
            <w:vAlign w:val="center"/>
          </w:tcPr>
          <w:p w14:paraId="3B073FEA" w14:textId="77777777" w:rsidR="00D43671" w:rsidRPr="009F46BE" w:rsidRDefault="00D43671" w:rsidP="008B0A8A">
            <w:pPr>
              <w:jc w:val="center"/>
              <w:rPr>
                <w:rFonts w:ascii="Arial" w:hAnsi="Arial" w:cs="Arial"/>
                <w:sz w:val="20"/>
                <w:szCs w:val="20"/>
              </w:rPr>
            </w:pPr>
            <w:r w:rsidRPr="009F46BE">
              <w:rPr>
                <w:rFonts w:ascii="Arial" w:hAnsi="Arial" w:cs="Arial"/>
                <w:sz w:val="20"/>
                <w:szCs w:val="20"/>
              </w:rPr>
              <w:t>E</w:t>
            </w:r>
          </w:p>
        </w:tc>
        <w:tc>
          <w:tcPr>
            <w:tcW w:w="5040" w:type="dxa"/>
            <w:vAlign w:val="center"/>
          </w:tcPr>
          <w:p w14:paraId="202BBEDD" w14:textId="77777777" w:rsidR="00D43671" w:rsidRPr="009F46BE" w:rsidRDefault="00D43671" w:rsidP="008B0A8A">
            <w:pPr>
              <w:jc w:val="both"/>
              <w:rPr>
                <w:rFonts w:ascii="Arial" w:hAnsi="Arial" w:cs="Arial"/>
                <w:sz w:val="20"/>
                <w:szCs w:val="20"/>
              </w:rPr>
            </w:pPr>
            <w:commentRangeStart w:id="195"/>
            <w:r w:rsidRPr="009F46BE">
              <w:rPr>
                <w:rFonts w:ascii="Arial" w:eastAsia="Times New Roman" w:hAnsi="Arial" w:cs="Arial"/>
                <w:sz w:val="20"/>
                <w:szCs w:val="20"/>
              </w:rPr>
              <w:t xml:space="preserve">No Boycott Certifications </w:t>
            </w:r>
            <w:commentRangeEnd w:id="195"/>
            <w:r w:rsidRPr="009F46BE">
              <w:rPr>
                <w:rStyle w:val="CommentReference"/>
                <w:rFonts w:ascii="Arial" w:hAnsi="Arial" w:cs="Arial"/>
                <w:sz w:val="14"/>
                <w:szCs w:val="14"/>
              </w:rPr>
              <w:commentReference w:id="195"/>
            </w:r>
          </w:p>
        </w:tc>
      </w:tr>
      <w:tr w:rsidR="008044C0" w:rsidRPr="009F46BE" w14:paraId="55E16A0F" w14:textId="77777777" w:rsidTr="00CD0B10">
        <w:trPr>
          <w:jc w:val="center"/>
        </w:trPr>
        <w:tc>
          <w:tcPr>
            <w:tcW w:w="805" w:type="dxa"/>
            <w:vAlign w:val="center"/>
          </w:tcPr>
          <w:p w14:paraId="1A16A71F" w14:textId="77777777" w:rsidR="00D43671" w:rsidRPr="009F46BE" w:rsidRDefault="00D43671" w:rsidP="008B0A8A">
            <w:pPr>
              <w:jc w:val="center"/>
              <w:rPr>
                <w:rFonts w:ascii="Arial" w:hAnsi="Arial" w:cs="Arial"/>
                <w:sz w:val="20"/>
                <w:szCs w:val="20"/>
              </w:rPr>
            </w:pPr>
            <w:r w:rsidRPr="009F46BE">
              <w:rPr>
                <w:rFonts w:ascii="Arial" w:hAnsi="Arial" w:cs="Arial"/>
                <w:sz w:val="20"/>
                <w:szCs w:val="20"/>
              </w:rPr>
              <w:t>F</w:t>
            </w:r>
          </w:p>
        </w:tc>
        <w:tc>
          <w:tcPr>
            <w:tcW w:w="5040" w:type="dxa"/>
            <w:vAlign w:val="center"/>
          </w:tcPr>
          <w:p w14:paraId="72162048" w14:textId="6EB1CEAD" w:rsidR="00D43671" w:rsidRPr="009F46BE" w:rsidRDefault="00D43671" w:rsidP="008B0A8A">
            <w:pPr>
              <w:jc w:val="both"/>
              <w:rPr>
                <w:rFonts w:ascii="Arial" w:hAnsi="Arial" w:cs="Arial"/>
                <w:sz w:val="20"/>
                <w:szCs w:val="20"/>
              </w:rPr>
            </w:pPr>
            <w:r w:rsidRPr="009F46BE">
              <w:rPr>
                <w:rFonts w:ascii="Arial" w:eastAsia="Times New Roman" w:hAnsi="Arial" w:cs="Arial"/>
                <w:sz w:val="20"/>
                <w:szCs w:val="20"/>
              </w:rPr>
              <w:t xml:space="preserve">Texas Public Information Act </w:t>
            </w:r>
            <w:r w:rsidR="00CD0B10" w:rsidRPr="007037A0">
              <w:rPr>
                <w:rFonts w:ascii="Arial" w:eastAsia="Times New Roman" w:hAnsi="Arial" w:cs="Arial"/>
                <w:b/>
                <w:bCs/>
                <w:sz w:val="20"/>
                <w:szCs w:val="20"/>
              </w:rPr>
              <w:t>*Required*</w:t>
            </w:r>
          </w:p>
        </w:tc>
      </w:tr>
      <w:tr w:rsidR="008044C0" w:rsidRPr="009F46BE" w14:paraId="79955879" w14:textId="77777777" w:rsidTr="00CD0B10">
        <w:trPr>
          <w:jc w:val="center"/>
        </w:trPr>
        <w:tc>
          <w:tcPr>
            <w:tcW w:w="805" w:type="dxa"/>
            <w:vAlign w:val="center"/>
          </w:tcPr>
          <w:p w14:paraId="43AE9DB0" w14:textId="77777777" w:rsidR="00D43671" w:rsidRPr="009F46BE" w:rsidRDefault="00D43671" w:rsidP="008B0A8A">
            <w:pPr>
              <w:jc w:val="center"/>
              <w:rPr>
                <w:rFonts w:ascii="Arial" w:hAnsi="Arial" w:cs="Arial"/>
                <w:sz w:val="20"/>
                <w:szCs w:val="20"/>
              </w:rPr>
            </w:pPr>
            <w:r w:rsidRPr="009F46BE">
              <w:rPr>
                <w:rFonts w:ascii="Arial" w:hAnsi="Arial" w:cs="Arial"/>
                <w:sz w:val="20"/>
                <w:szCs w:val="20"/>
              </w:rPr>
              <w:t>G</w:t>
            </w:r>
          </w:p>
        </w:tc>
        <w:tc>
          <w:tcPr>
            <w:tcW w:w="5040" w:type="dxa"/>
            <w:vAlign w:val="center"/>
          </w:tcPr>
          <w:p w14:paraId="1CE4336B" w14:textId="3652A647" w:rsidR="00D43671" w:rsidRPr="009F46BE" w:rsidRDefault="000D7285" w:rsidP="008B0A8A">
            <w:pPr>
              <w:jc w:val="both"/>
              <w:rPr>
                <w:rFonts w:ascii="Arial" w:hAnsi="Arial" w:cs="Arial"/>
                <w:sz w:val="20"/>
                <w:szCs w:val="20"/>
              </w:rPr>
            </w:pPr>
            <w:r w:rsidRPr="000D7285">
              <w:rPr>
                <w:rFonts w:ascii="Arial" w:hAnsi="Arial" w:cs="Arial"/>
                <w:sz w:val="20"/>
                <w:szCs w:val="20"/>
              </w:rPr>
              <w:t>Corporate Response Form</w:t>
            </w:r>
          </w:p>
        </w:tc>
      </w:tr>
    </w:tbl>
    <w:p w14:paraId="25D7EC74" w14:textId="77777777" w:rsidR="000C3B30" w:rsidRPr="009F46BE" w:rsidRDefault="000C3B30" w:rsidP="007778EC">
      <w:pPr>
        <w:spacing w:after="0" w:line="240" w:lineRule="auto"/>
        <w:jc w:val="both"/>
        <w:rPr>
          <w:rFonts w:ascii="Arial" w:hAnsi="Arial" w:cs="Arial"/>
          <w:sz w:val="20"/>
          <w:szCs w:val="20"/>
        </w:rPr>
      </w:pPr>
    </w:p>
    <w:p w14:paraId="4A3AD0A2" w14:textId="1F74D922" w:rsidR="000C3B30" w:rsidRPr="009F46BE" w:rsidRDefault="000C3B30" w:rsidP="005776E4">
      <w:pPr>
        <w:pStyle w:val="RFPRFQ2"/>
        <w:numPr>
          <w:ilvl w:val="0"/>
          <w:numId w:val="0"/>
        </w:numPr>
        <w:jc w:val="both"/>
        <w:rPr>
          <w:rFonts w:ascii="Arial" w:hAnsi="Arial" w:cs="Arial"/>
          <w:sz w:val="20"/>
          <w:szCs w:val="20"/>
        </w:rPr>
      </w:pPr>
      <w:r w:rsidRPr="009F46BE">
        <w:rPr>
          <w:rFonts w:ascii="Arial" w:hAnsi="Arial" w:cs="Arial"/>
          <w:sz w:val="20"/>
          <w:szCs w:val="20"/>
        </w:rPr>
        <w:t xml:space="preserve">Visit </w:t>
      </w:r>
      <w:hyperlink r:id="rId28" w:history="1">
        <w:r w:rsidRPr="009F46BE">
          <w:rPr>
            <w:rStyle w:val="Hyperlink"/>
            <w:rFonts w:ascii="Arial" w:hAnsi="Arial" w:cs="Arial"/>
            <w:color w:val="auto"/>
            <w:sz w:val="20"/>
            <w:szCs w:val="20"/>
          </w:rPr>
          <w:t>http://www.txsmartbuy.com/sp</w:t>
        </w:r>
      </w:hyperlink>
      <w:r w:rsidRPr="009F46BE">
        <w:rPr>
          <w:rFonts w:ascii="Arial" w:hAnsi="Arial" w:cs="Arial"/>
          <w:sz w:val="20"/>
          <w:szCs w:val="20"/>
        </w:rPr>
        <w:t xml:space="preserve"> and under </w:t>
      </w:r>
      <w:r w:rsidR="00C57459" w:rsidRPr="009F46BE">
        <w:rPr>
          <w:rFonts w:ascii="Arial" w:hAnsi="Arial" w:cs="Arial"/>
          <w:sz w:val="20"/>
          <w:szCs w:val="20"/>
        </w:rPr>
        <w:t>“</w:t>
      </w:r>
      <w:r w:rsidRPr="009F46BE">
        <w:rPr>
          <w:rFonts w:ascii="Arial" w:hAnsi="Arial" w:cs="Arial"/>
          <w:sz w:val="20"/>
          <w:szCs w:val="20"/>
        </w:rPr>
        <w:t xml:space="preserve">Agency/Texas </w:t>
      </w:r>
      <w:proofErr w:type="spellStart"/>
      <w:r w:rsidRPr="009F46BE">
        <w:rPr>
          <w:rFonts w:ascii="Arial" w:hAnsi="Arial" w:cs="Arial"/>
          <w:sz w:val="20"/>
          <w:szCs w:val="20"/>
        </w:rPr>
        <w:t>SmartBuy</w:t>
      </w:r>
      <w:proofErr w:type="spellEnd"/>
      <w:r w:rsidRPr="009F46BE">
        <w:rPr>
          <w:rFonts w:ascii="Arial" w:hAnsi="Arial" w:cs="Arial"/>
          <w:sz w:val="20"/>
          <w:szCs w:val="20"/>
        </w:rPr>
        <w:t xml:space="preserve"> Member Name</w:t>
      </w:r>
      <w:r w:rsidR="00C57459" w:rsidRPr="009F46BE">
        <w:rPr>
          <w:rFonts w:ascii="Arial" w:hAnsi="Arial" w:cs="Arial"/>
          <w:sz w:val="20"/>
          <w:szCs w:val="20"/>
        </w:rPr>
        <w:t>”,</w:t>
      </w:r>
      <w:r w:rsidRPr="009F46BE">
        <w:rPr>
          <w:rFonts w:ascii="Arial" w:hAnsi="Arial" w:cs="Arial"/>
          <w:sz w:val="20"/>
          <w:szCs w:val="20"/>
        </w:rPr>
        <w:t xml:space="preserve"> select </w:t>
      </w:r>
      <w:r w:rsidR="00C57459" w:rsidRPr="009F46BE">
        <w:rPr>
          <w:rFonts w:ascii="Arial" w:hAnsi="Arial" w:cs="Arial"/>
          <w:sz w:val="20"/>
          <w:szCs w:val="20"/>
        </w:rPr>
        <w:t>“</w:t>
      </w:r>
      <w:r w:rsidRPr="009F46BE">
        <w:rPr>
          <w:rFonts w:ascii="Arial" w:hAnsi="Arial" w:cs="Arial"/>
          <w:sz w:val="20"/>
          <w:szCs w:val="20"/>
        </w:rPr>
        <w:t>University of Houston – 730</w:t>
      </w:r>
      <w:r w:rsidR="00C57459" w:rsidRPr="009F46BE">
        <w:rPr>
          <w:rFonts w:ascii="Arial" w:hAnsi="Arial" w:cs="Arial"/>
          <w:sz w:val="20"/>
          <w:szCs w:val="20"/>
        </w:rPr>
        <w:t>”</w:t>
      </w:r>
      <w:r w:rsidRPr="009F46BE">
        <w:rPr>
          <w:rFonts w:ascii="Arial" w:hAnsi="Arial" w:cs="Arial"/>
          <w:sz w:val="20"/>
          <w:szCs w:val="20"/>
        </w:rPr>
        <w:t xml:space="preserve">.  Under </w:t>
      </w:r>
      <w:r w:rsidR="00C57459" w:rsidRPr="009F46BE">
        <w:rPr>
          <w:rFonts w:ascii="Arial" w:hAnsi="Arial" w:cs="Arial"/>
          <w:sz w:val="20"/>
          <w:szCs w:val="20"/>
        </w:rPr>
        <w:t>“</w:t>
      </w:r>
      <w:r w:rsidRPr="009F46BE">
        <w:rPr>
          <w:rFonts w:ascii="Arial" w:hAnsi="Arial" w:cs="Arial"/>
          <w:sz w:val="20"/>
          <w:szCs w:val="20"/>
        </w:rPr>
        <w:t>Status</w:t>
      </w:r>
      <w:r w:rsidR="00C57459" w:rsidRPr="009F46BE">
        <w:rPr>
          <w:rFonts w:ascii="Arial" w:hAnsi="Arial" w:cs="Arial"/>
          <w:sz w:val="20"/>
          <w:szCs w:val="20"/>
        </w:rPr>
        <w:t>”</w:t>
      </w:r>
      <w:r w:rsidRPr="009F46BE">
        <w:rPr>
          <w:rFonts w:ascii="Arial" w:hAnsi="Arial" w:cs="Arial"/>
          <w:sz w:val="20"/>
          <w:szCs w:val="20"/>
        </w:rPr>
        <w:t xml:space="preserve">, select </w:t>
      </w:r>
      <w:r w:rsidR="00C57459" w:rsidRPr="009F46BE">
        <w:rPr>
          <w:rFonts w:ascii="Arial" w:hAnsi="Arial" w:cs="Arial"/>
          <w:sz w:val="20"/>
          <w:szCs w:val="20"/>
        </w:rPr>
        <w:t>“</w:t>
      </w:r>
      <w:r w:rsidRPr="009F46BE">
        <w:rPr>
          <w:rFonts w:ascii="Arial" w:hAnsi="Arial" w:cs="Arial"/>
          <w:sz w:val="20"/>
          <w:szCs w:val="20"/>
        </w:rPr>
        <w:t>Posted</w:t>
      </w:r>
      <w:r w:rsidR="00C57459" w:rsidRPr="009F46BE">
        <w:rPr>
          <w:rFonts w:ascii="Arial" w:hAnsi="Arial" w:cs="Arial"/>
          <w:sz w:val="20"/>
          <w:szCs w:val="20"/>
        </w:rPr>
        <w:t>”</w:t>
      </w:r>
      <w:r w:rsidRPr="009F46BE">
        <w:rPr>
          <w:rFonts w:ascii="Arial" w:hAnsi="Arial" w:cs="Arial"/>
          <w:sz w:val="20"/>
          <w:szCs w:val="20"/>
        </w:rPr>
        <w:t xml:space="preserve"> and click </w:t>
      </w:r>
      <w:r w:rsidR="00C57459" w:rsidRPr="009F46BE">
        <w:rPr>
          <w:rFonts w:ascii="Arial" w:hAnsi="Arial" w:cs="Arial"/>
          <w:sz w:val="20"/>
          <w:szCs w:val="20"/>
        </w:rPr>
        <w:t>“</w:t>
      </w:r>
      <w:r w:rsidRPr="009F46BE">
        <w:rPr>
          <w:rFonts w:ascii="Arial" w:hAnsi="Arial" w:cs="Arial"/>
          <w:sz w:val="20"/>
          <w:szCs w:val="20"/>
        </w:rPr>
        <w:t>search</w:t>
      </w:r>
      <w:r w:rsidR="00C57459" w:rsidRPr="009F46BE">
        <w:rPr>
          <w:rFonts w:ascii="Arial" w:hAnsi="Arial" w:cs="Arial"/>
          <w:sz w:val="20"/>
          <w:szCs w:val="20"/>
        </w:rPr>
        <w:t>”</w:t>
      </w:r>
      <w:r w:rsidRPr="009F46BE">
        <w:rPr>
          <w:rFonts w:ascii="Arial" w:hAnsi="Arial" w:cs="Arial"/>
          <w:sz w:val="20"/>
          <w:szCs w:val="20"/>
        </w:rPr>
        <w:t xml:space="preserve"> to get a list of active University of Houston pro</w:t>
      </w:r>
      <w:r w:rsidR="00C57459" w:rsidRPr="009F46BE">
        <w:rPr>
          <w:rFonts w:ascii="Arial" w:hAnsi="Arial" w:cs="Arial"/>
          <w:sz w:val="20"/>
          <w:szCs w:val="20"/>
        </w:rPr>
        <w:t>curements</w:t>
      </w:r>
      <w:r w:rsidRPr="009F46BE">
        <w:rPr>
          <w:rFonts w:ascii="Arial" w:hAnsi="Arial" w:cs="Arial"/>
          <w:sz w:val="20"/>
          <w:szCs w:val="20"/>
        </w:rPr>
        <w:t>.</w:t>
      </w:r>
      <w:r w:rsidR="00831766" w:rsidRPr="009F46BE">
        <w:rPr>
          <w:rFonts w:ascii="Arial" w:hAnsi="Arial" w:cs="Arial"/>
          <w:sz w:val="20"/>
          <w:szCs w:val="20"/>
        </w:rPr>
        <w:t xml:space="preserve">  </w:t>
      </w:r>
      <w:proofErr w:type="gramStart"/>
      <w:r w:rsidRPr="009F46BE">
        <w:rPr>
          <w:rFonts w:ascii="Arial" w:hAnsi="Arial" w:cs="Arial"/>
          <w:sz w:val="20"/>
          <w:szCs w:val="20"/>
        </w:rPr>
        <w:t>Website is</w:t>
      </w:r>
      <w:proofErr w:type="gramEnd"/>
      <w:r w:rsidRPr="009F46BE">
        <w:rPr>
          <w:rFonts w:ascii="Arial" w:hAnsi="Arial" w:cs="Arial"/>
          <w:sz w:val="20"/>
          <w:szCs w:val="20"/>
        </w:rPr>
        <w:t xml:space="preserve"> best viewed using Chrome.</w:t>
      </w:r>
    </w:p>
    <w:sectPr w:rsidR="000C3B30" w:rsidRPr="009F46BE" w:rsidSect="00B029C4">
      <w:type w:val="continuous"/>
      <w:pgSz w:w="12240" w:h="15840"/>
      <w:pgMar w:top="1440" w:right="1440" w:bottom="1440" w:left="144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nning, Lindsay A" w:date="2021-11-11T08:33:00Z" w:initials="CLA">
    <w:p w14:paraId="4FCB408A" w14:textId="749F9E25" w:rsidR="0037597E" w:rsidRDefault="0037597E">
      <w:pPr>
        <w:pStyle w:val="CommentText"/>
      </w:pPr>
      <w:r>
        <w:rPr>
          <w:rStyle w:val="CommentReference"/>
        </w:rPr>
        <w:annotationRef/>
      </w:r>
      <w:r w:rsidRPr="008C65D7">
        <w:rPr>
          <w:rFonts w:ascii="Arial" w:hAnsi="Arial" w:cs="Arial"/>
          <w:b/>
          <w:highlight w:val="yellow"/>
        </w:rPr>
        <w:t>Purchasing:</w:t>
      </w:r>
      <w:r>
        <w:rPr>
          <w:rFonts w:ascii="Arial" w:hAnsi="Arial" w:cs="Arial"/>
          <w:b/>
        </w:rPr>
        <w:t xml:space="preserve"> </w:t>
      </w:r>
      <w:r>
        <w:rPr>
          <w:rFonts w:ascii="Arial" w:hAnsi="Arial" w:cs="Arial"/>
        </w:rPr>
        <w:t xml:space="preserve">“783” is assigned for System procurements, which are managed by FP&amp;C (Nick Merry).  “730” is assigned for UH procurements which are </w:t>
      </w:r>
      <w:r w:rsidRPr="00C66EBC">
        <w:rPr>
          <w:rFonts w:ascii="Arial" w:hAnsi="Arial" w:cs="Arial"/>
        </w:rPr>
        <w:t>managed by Facility Services (</w:t>
      </w:r>
      <w:r>
        <w:rPr>
          <w:rFonts w:ascii="Arial" w:hAnsi="Arial" w:cs="Arial"/>
        </w:rPr>
        <w:t>TBD</w:t>
      </w:r>
      <w:r w:rsidRPr="00C66EBC">
        <w:rPr>
          <w:rFonts w:ascii="Arial" w:hAnsi="Arial" w:cs="Arial"/>
        </w:rPr>
        <w:t>).</w:t>
      </w:r>
    </w:p>
  </w:comment>
  <w:comment w:id="1" w:author="Canning, Lindsay A" w:date="2021-11-10T12:48:00Z" w:initials="CLA">
    <w:p w14:paraId="06262D2F" w14:textId="7230C27B" w:rsidR="0037597E" w:rsidRPr="00C66EBC" w:rsidRDefault="0037597E">
      <w:pPr>
        <w:pStyle w:val="CommentText"/>
        <w:rPr>
          <w:rFonts w:ascii="Arial" w:hAnsi="Arial" w:cs="Arial"/>
        </w:rPr>
      </w:pPr>
      <w:r>
        <w:rPr>
          <w:rStyle w:val="CommentReference"/>
        </w:rPr>
        <w:annotationRef/>
      </w:r>
      <w:r w:rsidRPr="00022AF5">
        <w:rPr>
          <w:rFonts w:ascii="Arial" w:hAnsi="Arial" w:cs="Arial"/>
          <w:b/>
          <w:highlight w:val="yellow"/>
        </w:rPr>
        <w:t>Purchasing:</w:t>
      </w:r>
      <w:r w:rsidRPr="00C66EBC">
        <w:rPr>
          <w:rFonts w:ascii="Arial" w:hAnsi="Arial" w:cs="Arial"/>
        </w:rPr>
        <w:t xml:space="preserve"> </w:t>
      </w:r>
      <w:r>
        <w:rPr>
          <w:rFonts w:ascii="Arial" w:hAnsi="Arial" w:cs="Arial"/>
        </w:rPr>
        <w:t xml:space="preserve">Responsible for </w:t>
      </w:r>
      <w:r w:rsidRPr="00C66EBC">
        <w:rPr>
          <w:rFonts w:ascii="Arial" w:hAnsi="Arial" w:cs="Arial"/>
        </w:rPr>
        <w:t>assign</w:t>
      </w:r>
      <w:r>
        <w:rPr>
          <w:rFonts w:ascii="Arial" w:hAnsi="Arial" w:cs="Arial"/>
        </w:rPr>
        <w:t>ing</w:t>
      </w:r>
      <w:r w:rsidRPr="00C66EBC">
        <w:rPr>
          <w:rFonts w:ascii="Arial" w:hAnsi="Arial" w:cs="Arial"/>
        </w:rPr>
        <w:t xml:space="preserve"> procurement number</w:t>
      </w:r>
      <w:r>
        <w:rPr>
          <w:rFonts w:ascii="Arial" w:hAnsi="Arial" w:cs="Arial"/>
        </w:rPr>
        <w:t>.</w:t>
      </w:r>
    </w:p>
  </w:comment>
  <w:comment w:id="2" w:author="Canning, Lindsay A" w:date="2021-11-10T12:52:00Z" w:initials="CLA">
    <w:p w14:paraId="5FC03693" w14:textId="35CF710D" w:rsidR="0037597E" w:rsidRDefault="0037597E">
      <w:pPr>
        <w:pStyle w:val="CommentText"/>
      </w:pPr>
      <w:r>
        <w:rPr>
          <w:rStyle w:val="CommentReference"/>
        </w:rPr>
        <w:annotationRef/>
      </w:r>
      <w:r w:rsidRPr="008C65D7">
        <w:rPr>
          <w:rStyle w:val="CommentReference"/>
          <w:highlight w:val="yellow"/>
        </w:rPr>
        <w:annotationRef/>
      </w:r>
      <w:r>
        <w:rPr>
          <w:rStyle w:val="CommentReference"/>
        </w:rPr>
        <w:annotationRef/>
      </w:r>
      <w:r w:rsidRPr="008C65D7">
        <w:rPr>
          <w:rStyle w:val="CommentReference"/>
          <w:highlight w:val="yellow"/>
        </w:rPr>
        <w:annotationRef/>
      </w:r>
      <w:r>
        <w:rPr>
          <w:rStyle w:val="CommentReference"/>
        </w:rPr>
        <w:annotationRef/>
      </w:r>
      <w:r w:rsidRPr="008C65D7">
        <w:rPr>
          <w:rStyle w:val="CommentReference"/>
          <w:highlight w:val="yellow"/>
        </w:rPr>
        <w:annotationRef/>
      </w:r>
      <w:r w:rsidRPr="008C65D7">
        <w:rPr>
          <w:rFonts w:ascii="Arial" w:hAnsi="Arial" w:cs="Arial"/>
          <w:b/>
          <w:highlight w:val="yellow"/>
        </w:rPr>
        <w:t>Purchasing:</w:t>
      </w:r>
      <w:r w:rsidRPr="008C58E1">
        <w:rPr>
          <w:rFonts w:ascii="Arial" w:hAnsi="Arial" w:cs="Arial"/>
        </w:rPr>
        <w:t xml:space="preserve"> </w:t>
      </w:r>
      <w:r>
        <w:rPr>
          <w:rFonts w:ascii="Arial" w:hAnsi="Arial" w:cs="Arial"/>
        </w:rPr>
        <w:t>Responsible for inserting date; will consult with Project Manager.</w:t>
      </w:r>
    </w:p>
  </w:comment>
  <w:comment w:id="3" w:author="Canning, Lindsay A" w:date="2021-11-10T12:52:00Z" w:initials="CLA">
    <w:p w14:paraId="6FFAB9E3" w14:textId="39864B31" w:rsidR="0037597E" w:rsidRDefault="0037597E">
      <w:pPr>
        <w:pStyle w:val="CommentText"/>
      </w:pPr>
      <w:r>
        <w:rPr>
          <w:rStyle w:val="CommentReference"/>
        </w:rPr>
        <w:annotationRef/>
      </w:r>
      <w:r>
        <w:rPr>
          <w:rStyle w:val="CommentReference"/>
        </w:rPr>
        <w:annotationRef/>
      </w:r>
      <w:r w:rsidRPr="008C65D7">
        <w:rPr>
          <w:rStyle w:val="CommentReference"/>
          <w:highlight w:val="yellow"/>
        </w:rPr>
        <w:annotationRef/>
      </w:r>
      <w:r w:rsidRPr="008C65D7">
        <w:rPr>
          <w:rFonts w:ascii="Arial" w:hAnsi="Arial" w:cs="Arial"/>
          <w:b/>
          <w:highlight w:val="yellow"/>
        </w:rPr>
        <w:t>Purchasing:</w:t>
      </w:r>
      <w:r w:rsidRPr="008C58E1">
        <w:rPr>
          <w:rFonts w:ascii="Arial" w:hAnsi="Arial" w:cs="Arial"/>
        </w:rPr>
        <w:t xml:space="preserve"> </w:t>
      </w:r>
      <w:r>
        <w:rPr>
          <w:rFonts w:ascii="Arial" w:hAnsi="Arial" w:cs="Arial"/>
        </w:rPr>
        <w:t>Responsible for inserting date and time; will consult with Project Manager.</w:t>
      </w:r>
    </w:p>
  </w:comment>
  <w:comment w:id="4" w:author="Canning, Lindsay A" w:date="2021-11-10T12:59:00Z" w:initials="CLA">
    <w:p w14:paraId="4E393FC3" w14:textId="77777777" w:rsidR="0037597E" w:rsidRDefault="0037597E" w:rsidP="00D54C93">
      <w:pPr>
        <w:pStyle w:val="CommentText"/>
      </w:pPr>
      <w:r>
        <w:rPr>
          <w:rStyle w:val="CommentReference"/>
        </w:rPr>
        <w:annotationRef/>
      </w:r>
      <w:r w:rsidRPr="008C65D7">
        <w:rPr>
          <w:rStyle w:val="CommentReference"/>
          <w:highlight w:val="yellow"/>
        </w:rPr>
        <w:annotationRef/>
      </w:r>
      <w:r w:rsidRPr="008C65D7">
        <w:rPr>
          <w:rStyle w:val="CommentReference"/>
          <w:highlight w:val="yellow"/>
        </w:rPr>
        <w:annotationRef/>
      </w:r>
      <w:r w:rsidRPr="008C65D7">
        <w:rPr>
          <w:rFonts w:ascii="Arial" w:hAnsi="Arial" w:cs="Arial"/>
          <w:b/>
          <w:highlight w:val="yellow"/>
        </w:rPr>
        <w:t>Purchasing:</w:t>
      </w:r>
      <w:r w:rsidRPr="008C58E1">
        <w:rPr>
          <w:rFonts w:ascii="Arial" w:hAnsi="Arial" w:cs="Arial"/>
        </w:rPr>
        <w:t xml:space="preserve"> </w:t>
      </w:r>
      <w:r>
        <w:rPr>
          <w:rFonts w:ascii="Arial" w:hAnsi="Arial" w:cs="Arial"/>
        </w:rPr>
        <w:t>Responsible for listing name of assigned buyer.</w:t>
      </w:r>
    </w:p>
  </w:comment>
  <w:comment w:id="5" w:author="Canning, Lindsay A" w:date="2021-11-10T12:52:00Z" w:initials="CLA">
    <w:p w14:paraId="0CB1013D" w14:textId="77777777" w:rsidR="0037597E" w:rsidRDefault="0037597E">
      <w:pPr>
        <w:pStyle w:val="CommentText"/>
      </w:pPr>
      <w:r>
        <w:rPr>
          <w:rStyle w:val="CommentReference"/>
        </w:rPr>
        <w:annotationRef/>
      </w:r>
      <w:r w:rsidRPr="008C65D7">
        <w:rPr>
          <w:rStyle w:val="CommentReference"/>
          <w:highlight w:val="yellow"/>
        </w:rPr>
        <w:annotationRef/>
      </w:r>
      <w:r w:rsidRPr="008C65D7">
        <w:rPr>
          <w:rFonts w:ascii="Arial" w:hAnsi="Arial" w:cs="Arial"/>
          <w:b/>
          <w:highlight w:val="yellow"/>
        </w:rPr>
        <w:t>Purchasing:</w:t>
      </w:r>
      <w:r w:rsidRPr="008C58E1">
        <w:rPr>
          <w:rFonts w:ascii="Arial" w:hAnsi="Arial" w:cs="Arial"/>
        </w:rPr>
        <w:t xml:space="preserve"> </w:t>
      </w:r>
      <w:r>
        <w:rPr>
          <w:rFonts w:ascii="Arial" w:hAnsi="Arial" w:cs="Arial"/>
        </w:rPr>
        <w:t>Responsible for inserting date and time; will consult with Project Manager.</w:t>
      </w:r>
    </w:p>
  </w:comment>
  <w:comment w:id="6" w:author="Canning, Lindsay A" w:date="2021-11-10T12:53:00Z" w:initials="CLA">
    <w:p w14:paraId="12132B07" w14:textId="35616607" w:rsidR="0037597E" w:rsidRPr="00C66EBC" w:rsidRDefault="0037597E">
      <w:pPr>
        <w:pStyle w:val="CommentText"/>
        <w:rPr>
          <w:rFonts w:ascii="Arial" w:hAnsi="Arial" w:cs="Arial"/>
        </w:rPr>
      </w:pPr>
      <w:r>
        <w:rPr>
          <w:rStyle w:val="CommentReference"/>
        </w:rPr>
        <w:annotationRef/>
      </w:r>
      <w:r w:rsidRPr="008C65D7">
        <w:rPr>
          <w:rFonts w:ascii="Arial" w:hAnsi="Arial" w:cs="Arial"/>
          <w:b/>
          <w:highlight w:val="cyan"/>
        </w:rPr>
        <w:t>Project Manager</w:t>
      </w:r>
      <w:r w:rsidRPr="008C65D7">
        <w:rPr>
          <w:rFonts w:ascii="Arial" w:hAnsi="Arial" w:cs="Arial"/>
          <w:highlight w:val="cyan"/>
        </w:rPr>
        <w:t>:</w:t>
      </w:r>
      <w:r w:rsidRPr="008C65D7">
        <w:rPr>
          <w:rFonts w:ascii="Arial" w:hAnsi="Arial" w:cs="Arial"/>
        </w:rPr>
        <w:t xml:space="preserve"> </w:t>
      </w:r>
      <w:r>
        <w:rPr>
          <w:rFonts w:ascii="Arial" w:hAnsi="Arial" w:cs="Arial"/>
        </w:rPr>
        <w:t>R</w:t>
      </w:r>
      <w:r w:rsidRPr="00C66EBC">
        <w:rPr>
          <w:rFonts w:ascii="Arial" w:hAnsi="Arial" w:cs="Arial"/>
        </w:rPr>
        <w:t>es</w:t>
      </w:r>
      <w:r>
        <w:rPr>
          <w:rFonts w:ascii="Arial" w:hAnsi="Arial" w:cs="Arial"/>
        </w:rPr>
        <w:t>ponsible for including an image for the project</w:t>
      </w:r>
      <w:r w:rsidRPr="00C66EBC">
        <w:rPr>
          <w:rFonts w:ascii="Arial" w:hAnsi="Arial" w:cs="Arial"/>
        </w:rPr>
        <w:t>.</w:t>
      </w:r>
      <w:r>
        <w:rPr>
          <w:rFonts w:ascii="Arial" w:hAnsi="Arial" w:cs="Arial"/>
        </w:rPr>
        <w:t xml:space="preserve">  The image below can be used if you do not have an image you would like to include and the project is located at the Main Campus.</w:t>
      </w:r>
    </w:p>
  </w:comment>
  <w:comment w:id="9" w:author="Canning, Lindsay A" w:date="2021-11-10T16:59:00Z" w:initials="CLA">
    <w:p w14:paraId="1C46FE85" w14:textId="77777777" w:rsidR="0037597E" w:rsidRDefault="0037597E" w:rsidP="00C122FF">
      <w:pPr>
        <w:pStyle w:val="CommentText"/>
      </w:pPr>
      <w:r>
        <w:rPr>
          <w:rStyle w:val="CommentReference"/>
        </w:rPr>
        <w:annotationRef/>
      </w:r>
      <w:r w:rsidRPr="008C65D7">
        <w:rPr>
          <w:rFonts w:ascii="Arial" w:hAnsi="Arial" w:cs="Arial"/>
          <w:b/>
          <w:highlight w:val="yellow"/>
        </w:rPr>
        <w:t>Purchasing:</w:t>
      </w:r>
      <w:r w:rsidRPr="008C58E1">
        <w:rPr>
          <w:rFonts w:ascii="Arial" w:hAnsi="Arial" w:cs="Arial"/>
        </w:rPr>
        <w:t xml:space="preserve"> </w:t>
      </w:r>
      <w:r>
        <w:rPr>
          <w:rFonts w:ascii="Arial" w:hAnsi="Arial" w:cs="Arial"/>
        </w:rPr>
        <w:t>Responsible for updating Table of Contents.</w:t>
      </w:r>
    </w:p>
  </w:comment>
  <w:comment w:id="12" w:author="Canning, Lindsay A" w:date="2022-01-25T10:47:00Z" w:initials="CLA">
    <w:p w14:paraId="7DC4A39C" w14:textId="77777777" w:rsidR="00CD0B10" w:rsidRDefault="00CD0B10" w:rsidP="00CD0B10">
      <w:pPr>
        <w:pStyle w:val="CommentText"/>
      </w:pPr>
      <w:r>
        <w:rPr>
          <w:rStyle w:val="CommentReference"/>
        </w:rPr>
        <w:annotationRef/>
      </w:r>
      <w:r w:rsidRPr="004A2155">
        <w:rPr>
          <w:rFonts w:ascii="Arial" w:hAnsi="Arial" w:cs="Arial"/>
          <w:b/>
          <w:highlight w:val="yellow"/>
        </w:rPr>
        <w:t>Purchasing:</w:t>
      </w:r>
      <w:r>
        <w:rPr>
          <w:rFonts w:ascii="Arial" w:hAnsi="Arial" w:cs="Arial"/>
        </w:rPr>
        <w:t xml:space="preserve"> Are you requiring respondents to complete this form as part of their submission? It is only required when a contract is awarded.</w:t>
      </w:r>
    </w:p>
  </w:comment>
  <w:comment w:id="18" w:author="Canning, Lindsay A" w:date="2021-11-10T12:56:00Z" w:initials="CLA">
    <w:p w14:paraId="27E356FA" w14:textId="77777777" w:rsidR="0037597E" w:rsidRDefault="0037597E" w:rsidP="008C65D7">
      <w:pPr>
        <w:pStyle w:val="CommentText"/>
      </w:pPr>
      <w:r>
        <w:rPr>
          <w:rStyle w:val="CommentReference"/>
        </w:rPr>
        <w:annotationRef/>
      </w:r>
      <w:r w:rsidRPr="008C65D7">
        <w:rPr>
          <w:rFonts w:ascii="Arial" w:hAnsi="Arial" w:cs="Arial"/>
          <w:b/>
          <w:highlight w:val="yellow"/>
        </w:rPr>
        <w:t>Purchasing:</w:t>
      </w:r>
      <w:r w:rsidRPr="00C66EBC">
        <w:rPr>
          <w:rFonts w:ascii="Arial" w:hAnsi="Arial" w:cs="Arial"/>
        </w:rPr>
        <w:t xml:space="preserve"> </w:t>
      </w:r>
      <w:r>
        <w:rPr>
          <w:rFonts w:ascii="Arial" w:hAnsi="Arial" w:cs="Arial"/>
        </w:rPr>
        <w:t>Responsible for keeping or deleting based on who is managing the project (FP&amp;C versus Facility Services).</w:t>
      </w:r>
    </w:p>
  </w:comment>
  <w:comment w:id="34" w:author="Canning, Lindsay A" w:date="2021-11-11T08:20:00Z" w:initials="CLA">
    <w:p w14:paraId="4D75E779" w14:textId="05799B59" w:rsidR="0037597E" w:rsidRDefault="0037597E">
      <w:pPr>
        <w:pStyle w:val="CommentText"/>
      </w:pPr>
      <w:r>
        <w:rPr>
          <w:rStyle w:val="CommentReference"/>
        </w:rPr>
        <w:annotationRef/>
      </w:r>
      <w:r w:rsidRPr="008C65D7">
        <w:rPr>
          <w:rFonts w:ascii="Arial" w:hAnsi="Arial" w:cs="Arial"/>
          <w:b/>
          <w:highlight w:val="cyan"/>
        </w:rPr>
        <w:t>Project Manager</w:t>
      </w:r>
      <w:r w:rsidRPr="008C65D7">
        <w:rPr>
          <w:rFonts w:ascii="Arial" w:hAnsi="Arial" w:cs="Arial"/>
          <w:highlight w:val="cyan"/>
        </w:rPr>
        <w:t>:</w:t>
      </w:r>
      <w:r w:rsidRPr="008C65D7">
        <w:rPr>
          <w:rFonts w:ascii="Arial" w:hAnsi="Arial" w:cs="Arial"/>
        </w:rPr>
        <w:t xml:space="preserve"> </w:t>
      </w:r>
      <w:r>
        <w:rPr>
          <w:rFonts w:ascii="Arial" w:hAnsi="Arial" w:cs="Arial"/>
        </w:rPr>
        <w:t>R</w:t>
      </w:r>
      <w:r w:rsidRPr="00C66EBC">
        <w:rPr>
          <w:rFonts w:ascii="Arial" w:hAnsi="Arial" w:cs="Arial"/>
        </w:rPr>
        <w:t xml:space="preserve">esponsible for </w:t>
      </w:r>
      <w:r>
        <w:rPr>
          <w:rFonts w:ascii="Arial" w:hAnsi="Arial" w:cs="Arial"/>
        </w:rPr>
        <w:t>including the amount of time the contractor will have to complete the work.  This is also known as the “duration”.</w:t>
      </w:r>
    </w:p>
  </w:comment>
  <w:comment w:id="35" w:author="Canning, Lindsay A" w:date="2021-11-11T08:20:00Z" w:initials="CLA">
    <w:p w14:paraId="45A0A836" w14:textId="5925C9D7" w:rsidR="0037597E" w:rsidRDefault="0037597E">
      <w:pPr>
        <w:pStyle w:val="CommentText"/>
      </w:pPr>
      <w:r>
        <w:rPr>
          <w:rStyle w:val="CommentReference"/>
        </w:rPr>
        <w:annotationRef/>
      </w:r>
      <w:r w:rsidRPr="008C65D7">
        <w:rPr>
          <w:rFonts w:ascii="Arial" w:hAnsi="Arial" w:cs="Arial"/>
          <w:b/>
          <w:highlight w:val="cyan"/>
        </w:rPr>
        <w:t>Project Manager</w:t>
      </w:r>
      <w:r w:rsidRPr="008C65D7">
        <w:rPr>
          <w:rFonts w:ascii="Arial" w:hAnsi="Arial" w:cs="Arial"/>
          <w:highlight w:val="cyan"/>
        </w:rPr>
        <w:t>:</w:t>
      </w:r>
      <w:r w:rsidRPr="008C65D7">
        <w:rPr>
          <w:rFonts w:ascii="Arial" w:hAnsi="Arial" w:cs="Arial"/>
        </w:rPr>
        <w:t xml:space="preserve"> </w:t>
      </w:r>
      <w:r>
        <w:rPr>
          <w:rFonts w:ascii="Arial" w:hAnsi="Arial" w:cs="Arial"/>
        </w:rPr>
        <w:t>R</w:t>
      </w:r>
      <w:r w:rsidRPr="00C66EBC">
        <w:rPr>
          <w:rFonts w:ascii="Arial" w:hAnsi="Arial" w:cs="Arial"/>
        </w:rPr>
        <w:t xml:space="preserve">esponsible for </w:t>
      </w:r>
      <w:r>
        <w:rPr>
          <w:rFonts w:ascii="Arial" w:hAnsi="Arial" w:cs="Arial"/>
        </w:rPr>
        <w:t>including the amount for liquidated damages.  This amount/these amounts must be project-specific and supported by data.  Liquidated damages are not intended and cannot serve as penalty. Rather, it is “just compensation” for the actual loss caused.</w:t>
      </w:r>
    </w:p>
  </w:comment>
  <w:comment w:id="46" w:author="Canning, Lindsay A" w:date="2021-11-10T16:58:00Z" w:initials="CLA">
    <w:p w14:paraId="319244DD" w14:textId="1EE4BA56" w:rsidR="0037597E" w:rsidRPr="008C65D7" w:rsidRDefault="0037597E">
      <w:pPr>
        <w:pStyle w:val="CommentText"/>
        <w:rPr>
          <w:rFonts w:ascii="Arial" w:hAnsi="Arial" w:cs="Arial"/>
        </w:rPr>
      </w:pPr>
      <w:r w:rsidRPr="008C65D7">
        <w:rPr>
          <w:rStyle w:val="CommentReference"/>
          <w:rFonts w:ascii="Arial" w:hAnsi="Arial" w:cs="Arial"/>
        </w:rPr>
        <w:annotationRef/>
      </w:r>
      <w:r w:rsidRPr="002A542A">
        <w:rPr>
          <w:rStyle w:val="CommentReference"/>
          <w:rFonts w:ascii="Arial" w:hAnsi="Arial" w:cs="Arial"/>
          <w:b/>
          <w:highlight w:val="cyan"/>
        </w:rPr>
        <w:t>Project Manager</w:t>
      </w:r>
      <w:r w:rsidRPr="002A542A">
        <w:rPr>
          <w:rFonts w:ascii="Arial" w:hAnsi="Arial" w:cs="Arial"/>
          <w:b/>
          <w:highlight w:val="cyan"/>
        </w:rPr>
        <w:t>:</w:t>
      </w:r>
      <w:r w:rsidRPr="002A542A">
        <w:rPr>
          <w:rFonts w:ascii="Arial" w:hAnsi="Arial" w:cs="Arial"/>
        </w:rPr>
        <w:t xml:space="preserve"> </w:t>
      </w:r>
      <w:r w:rsidRPr="008C65D7">
        <w:rPr>
          <w:rFonts w:ascii="Arial" w:hAnsi="Arial" w:cs="Arial"/>
        </w:rPr>
        <w:t xml:space="preserve">This section must be tailored to the project and campus where the project is located.  The language included is commonly used for projects at UH.  It is your responsibility to determine and include the correct information. </w:t>
      </w:r>
    </w:p>
  </w:comment>
  <w:comment w:id="71" w:author="Canning, Lindsay A" w:date="2021-11-10T17:00:00Z" w:initials="CLA">
    <w:p w14:paraId="37F381EC" w14:textId="4079E2D2" w:rsidR="0037597E" w:rsidRDefault="0037597E">
      <w:pPr>
        <w:pStyle w:val="CommentText"/>
      </w:pPr>
      <w:r>
        <w:rPr>
          <w:rStyle w:val="CommentReference"/>
        </w:rPr>
        <w:annotationRef/>
      </w:r>
      <w:r w:rsidRPr="008C65D7">
        <w:rPr>
          <w:rFonts w:ascii="Arial" w:hAnsi="Arial" w:cs="Arial"/>
          <w:b/>
          <w:highlight w:val="yellow"/>
        </w:rPr>
        <w:t>Purchasing:</w:t>
      </w:r>
      <w:r w:rsidRPr="002A542A">
        <w:rPr>
          <w:rFonts w:ascii="Arial" w:hAnsi="Arial" w:cs="Arial"/>
        </w:rPr>
        <w:t xml:space="preserve"> </w:t>
      </w:r>
      <w:r>
        <w:rPr>
          <w:rFonts w:ascii="Arial" w:hAnsi="Arial" w:cs="Arial"/>
        </w:rPr>
        <w:t>Responsible for listing name of assigned buyer</w:t>
      </w:r>
    </w:p>
  </w:comment>
  <w:comment w:id="78" w:author="Canning, Lindsay A" w:date="2021-11-10T17:01:00Z" w:initials="CLA">
    <w:p w14:paraId="4FF0E66D" w14:textId="7F67C942" w:rsidR="0037597E" w:rsidRDefault="0037597E">
      <w:pPr>
        <w:pStyle w:val="CommentText"/>
      </w:pPr>
      <w:r>
        <w:rPr>
          <w:rStyle w:val="CommentReference"/>
        </w:rPr>
        <w:annotationRef/>
      </w:r>
      <w:r w:rsidRPr="002A542A">
        <w:rPr>
          <w:rStyle w:val="CommentReference"/>
          <w:rFonts w:ascii="Arial" w:hAnsi="Arial" w:cs="Arial"/>
          <w:b/>
          <w:highlight w:val="cyan"/>
        </w:rPr>
        <w:t>Project Manager</w:t>
      </w:r>
      <w:r w:rsidRPr="002A542A">
        <w:rPr>
          <w:rFonts w:ascii="Arial" w:hAnsi="Arial" w:cs="Arial"/>
          <w:b/>
          <w:highlight w:val="cyan"/>
        </w:rPr>
        <w:t>:</w:t>
      </w:r>
      <w:r>
        <w:rPr>
          <w:rFonts w:ascii="Arial" w:hAnsi="Arial" w:cs="Arial"/>
          <w:b/>
        </w:rPr>
        <w:t xml:space="preserve"> </w:t>
      </w:r>
      <w:r w:rsidRPr="00B029C4">
        <w:rPr>
          <w:rFonts w:ascii="Arial" w:hAnsi="Arial" w:cs="Arial"/>
        </w:rPr>
        <w:t xml:space="preserve">A site visit is mandatory </w:t>
      </w:r>
      <w:r>
        <w:rPr>
          <w:rFonts w:ascii="Arial" w:hAnsi="Arial" w:cs="Arial"/>
        </w:rPr>
        <w:t xml:space="preserve">on all CSPs </w:t>
      </w:r>
      <w:r w:rsidRPr="00B029C4">
        <w:rPr>
          <w:rFonts w:ascii="Arial" w:hAnsi="Arial" w:cs="Arial"/>
        </w:rPr>
        <w:t>unless otherwise approved by the Executive Director</w:t>
      </w:r>
      <w:r>
        <w:rPr>
          <w:rFonts w:ascii="Arial" w:hAnsi="Arial" w:cs="Arial"/>
        </w:rPr>
        <w:t xml:space="preserve"> with a valid justification to include in the file</w:t>
      </w:r>
      <w:r w:rsidRPr="00B029C4">
        <w:rPr>
          <w:rFonts w:ascii="Arial" w:hAnsi="Arial" w:cs="Arial"/>
        </w:rPr>
        <w:t xml:space="preserve">. </w:t>
      </w:r>
    </w:p>
  </w:comment>
  <w:comment w:id="79" w:author="Canning, Lindsay A" w:date="2021-11-10T17:01:00Z" w:initials="CLA">
    <w:p w14:paraId="7F492643" w14:textId="24F8C097" w:rsidR="0037597E" w:rsidRDefault="0037597E">
      <w:pPr>
        <w:pStyle w:val="CommentText"/>
      </w:pPr>
      <w:r>
        <w:rPr>
          <w:rStyle w:val="CommentReference"/>
        </w:rPr>
        <w:annotationRef/>
      </w:r>
      <w:r>
        <w:rPr>
          <w:rFonts w:ascii="Arial" w:hAnsi="Arial" w:cs="Arial"/>
          <w:b/>
          <w:highlight w:val="yellow"/>
        </w:rPr>
        <w:t>Purchasing/</w:t>
      </w:r>
      <w:r w:rsidRPr="002A542A">
        <w:rPr>
          <w:rStyle w:val="CommentReference"/>
          <w:rFonts w:ascii="Arial" w:hAnsi="Arial" w:cs="Arial"/>
          <w:b/>
          <w:highlight w:val="cyan"/>
        </w:rPr>
        <w:t>Project Manager</w:t>
      </w:r>
      <w:r w:rsidRPr="002A542A">
        <w:rPr>
          <w:rFonts w:ascii="Arial" w:hAnsi="Arial" w:cs="Arial"/>
          <w:b/>
          <w:highlight w:val="cyan"/>
        </w:rPr>
        <w:t>:</w:t>
      </w:r>
      <w:r w:rsidRPr="002A542A">
        <w:rPr>
          <w:rFonts w:ascii="Arial" w:hAnsi="Arial" w:cs="Arial"/>
        </w:rPr>
        <w:t xml:space="preserve"> </w:t>
      </w:r>
      <w:r>
        <w:rPr>
          <w:rFonts w:ascii="Arial" w:hAnsi="Arial" w:cs="Arial"/>
        </w:rPr>
        <w:t>Coordinate a mutually agreeable time</w:t>
      </w:r>
    </w:p>
  </w:comment>
  <w:comment w:id="91" w:author="Canning, Lindsay A" w:date="2021-11-10T17:01:00Z" w:initials="CLA">
    <w:p w14:paraId="7BFCFA77" w14:textId="24D6E3D2" w:rsidR="0037597E" w:rsidRDefault="0037597E">
      <w:pPr>
        <w:pStyle w:val="CommentText"/>
      </w:pPr>
      <w:r>
        <w:rPr>
          <w:rStyle w:val="CommentReference"/>
        </w:rPr>
        <w:annotationRef/>
      </w:r>
      <w:r w:rsidRPr="008C65D7">
        <w:rPr>
          <w:rFonts w:ascii="Arial" w:hAnsi="Arial" w:cs="Arial"/>
          <w:b/>
          <w:highlight w:val="yellow"/>
        </w:rPr>
        <w:t>Purchasing:</w:t>
      </w:r>
      <w:r w:rsidRPr="002A542A">
        <w:rPr>
          <w:rFonts w:ascii="Arial" w:hAnsi="Arial" w:cs="Arial"/>
        </w:rPr>
        <w:t xml:space="preserve"> </w:t>
      </w:r>
      <w:r>
        <w:rPr>
          <w:rFonts w:ascii="Arial" w:hAnsi="Arial" w:cs="Arial"/>
        </w:rPr>
        <w:t>Responsible for listing name of assigned buyer</w:t>
      </w:r>
    </w:p>
  </w:comment>
  <w:comment w:id="105" w:author="Canning, Lindsay A" w:date="2021-11-10T17:01:00Z" w:initials="CLA">
    <w:p w14:paraId="48FBC767" w14:textId="6184AF8E" w:rsidR="0037597E" w:rsidRPr="00A127BB" w:rsidRDefault="0037597E" w:rsidP="002A542A">
      <w:pPr>
        <w:pStyle w:val="CommentText"/>
        <w:rPr>
          <w:rFonts w:ascii="Arial" w:hAnsi="Arial" w:cs="Arial"/>
        </w:rPr>
      </w:pPr>
      <w:r>
        <w:rPr>
          <w:rStyle w:val="CommentReference"/>
        </w:rPr>
        <w:annotationRef/>
      </w:r>
      <w:r w:rsidRPr="00A127BB">
        <w:rPr>
          <w:rStyle w:val="CommentReference"/>
          <w:rFonts w:ascii="Arial" w:hAnsi="Arial" w:cs="Arial"/>
          <w:b/>
          <w:highlight w:val="cyan"/>
        </w:rPr>
        <w:annotationRef/>
      </w:r>
      <w:r w:rsidRPr="00A127BB">
        <w:rPr>
          <w:rStyle w:val="CommentReference"/>
          <w:rFonts w:ascii="Arial" w:hAnsi="Arial" w:cs="Arial"/>
          <w:b/>
          <w:highlight w:val="cyan"/>
        </w:rPr>
        <w:t>Project Manager</w:t>
      </w:r>
      <w:r w:rsidRPr="00A127BB">
        <w:rPr>
          <w:rFonts w:ascii="Arial" w:hAnsi="Arial" w:cs="Arial"/>
          <w:b/>
          <w:highlight w:val="cyan"/>
        </w:rPr>
        <w:t>:</w:t>
      </w:r>
      <w:r w:rsidRPr="00A127BB">
        <w:rPr>
          <w:rFonts w:ascii="Arial" w:hAnsi="Arial" w:cs="Arial"/>
        </w:rPr>
        <w:t xml:space="preserve"> </w:t>
      </w:r>
      <w:r w:rsidRPr="00A127BB">
        <w:rPr>
          <w:rFonts w:ascii="Arial" w:hAnsi="Arial" w:cs="Arial"/>
          <w:color w:val="000000"/>
          <w:sz w:val="24"/>
          <w:szCs w:val="24"/>
        </w:rPr>
        <w:t>Responsible for contacting Risk Management (</w:t>
      </w:r>
      <w:r w:rsidRPr="00A127BB">
        <w:rPr>
          <w:rFonts w:ascii="Arial" w:hAnsi="Arial" w:cs="Arial"/>
        </w:rPr>
        <w:t>Ally McDonald) and asking whether:</w:t>
      </w:r>
    </w:p>
    <w:p w14:paraId="7E1D99B9" w14:textId="77777777" w:rsidR="0037597E" w:rsidRPr="00A127BB" w:rsidRDefault="0037597E" w:rsidP="002A542A">
      <w:pPr>
        <w:pStyle w:val="CommentText"/>
        <w:rPr>
          <w:rFonts w:ascii="Arial" w:hAnsi="Arial" w:cs="Arial"/>
        </w:rPr>
      </w:pPr>
    </w:p>
    <w:p w14:paraId="762878C9" w14:textId="2C4B753C" w:rsidR="0037597E" w:rsidRPr="00A127BB" w:rsidRDefault="0037597E" w:rsidP="00C11CC0">
      <w:pPr>
        <w:pStyle w:val="CommentText"/>
        <w:numPr>
          <w:ilvl w:val="0"/>
          <w:numId w:val="2"/>
        </w:numPr>
        <w:rPr>
          <w:rFonts w:ascii="Arial" w:hAnsi="Arial" w:cs="Arial"/>
        </w:rPr>
      </w:pPr>
      <w:r w:rsidRPr="00A127BB">
        <w:rPr>
          <w:rFonts w:ascii="Arial" w:hAnsi="Arial" w:cs="Arial"/>
        </w:rPr>
        <w:t>Is Pollution Liability required;</w:t>
      </w:r>
    </w:p>
    <w:p w14:paraId="4F4BDC33" w14:textId="77777777" w:rsidR="0037597E" w:rsidRPr="00A127BB" w:rsidRDefault="0037597E" w:rsidP="002A542A">
      <w:pPr>
        <w:pStyle w:val="CommentText"/>
        <w:rPr>
          <w:rFonts w:ascii="Arial" w:hAnsi="Arial" w:cs="Arial"/>
        </w:rPr>
      </w:pPr>
    </w:p>
    <w:p w14:paraId="509F5035" w14:textId="6968D1F9" w:rsidR="0037597E" w:rsidRPr="00A127BB" w:rsidRDefault="0037597E" w:rsidP="00C11CC0">
      <w:pPr>
        <w:pStyle w:val="CommentText"/>
        <w:numPr>
          <w:ilvl w:val="0"/>
          <w:numId w:val="2"/>
        </w:numPr>
        <w:rPr>
          <w:rFonts w:ascii="Arial" w:hAnsi="Arial" w:cs="Arial"/>
        </w:rPr>
      </w:pPr>
      <w:r w:rsidRPr="00A127BB">
        <w:rPr>
          <w:rFonts w:ascii="Arial" w:hAnsi="Arial" w:cs="Arial"/>
        </w:rPr>
        <w:t>Is Builder’s Risk and/or an installation floater required;</w:t>
      </w:r>
    </w:p>
    <w:p w14:paraId="0AD4E0CB" w14:textId="77777777" w:rsidR="0037597E" w:rsidRPr="00A127BB" w:rsidRDefault="0037597E" w:rsidP="002A542A">
      <w:pPr>
        <w:pStyle w:val="CommentText"/>
        <w:rPr>
          <w:rFonts w:ascii="Arial" w:hAnsi="Arial" w:cs="Arial"/>
        </w:rPr>
      </w:pPr>
    </w:p>
    <w:p w14:paraId="23C06F90" w14:textId="77777777" w:rsidR="0037597E" w:rsidRPr="00A127BB" w:rsidRDefault="0037597E" w:rsidP="00C11CC0">
      <w:pPr>
        <w:pStyle w:val="CommentText"/>
        <w:numPr>
          <w:ilvl w:val="0"/>
          <w:numId w:val="2"/>
        </w:numPr>
        <w:rPr>
          <w:rFonts w:ascii="Arial" w:hAnsi="Arial" w:cs="Arial"/>
        </w:rPr>
      </w:pPr>
      <w:r w:rsidRPr="00A127BB">
        <w:rPr>
          <w:rFonts w:ascii="Arial" w:hAnsi="Arial" w:cs="Arial"/>
        </w:rPr>
        <w:t>If Builder’s Risk coverage is needed, and who will provide it (contractor v. university); and</w:t>
      </w:r>
    </w:p>
    <w:p w14:paraId="2884BA69" w14:textId="77777777" w:rsidR="0037597E" w:rsidRPr="00A127BB" w:rsidRDefault="0037597E" w:rsidP="002A542A">
      <w:pPr>
        <w:pStyle w:val="CommentText"/>
        <w:rPr>
          <w:rFonts w:ascii="Arial" w:hAnsi="Arial" w:cs="Arial"/>
        </w:rPr>
      </w:pPr>
    </w:p>
    <w:p w14:paraId="06F0127C" w14:textId="77777777" w:rsidR="0037597E" w:rsidRPr="00A127BB" w:rsidRDefault="0037597E" w:rsidP="00C11CC0">
      <w:pPr>
        <w:pStyle w:val="CommentText"/>
        <w:numPr>
          <w:ilvl w:val="0"/>
          <w:numId w:val="2"/>
        </w:numPr>
        <w:rPr>
          <w:rFonts w:ascii="Arial" w:hAnsi="Arial" w:cs="Arial"/>
        </w:rPr>
      </w:pPr>
      <w:r w:rsidRPr="00A127BB">
        <w:rPr>
          <w:rFonts w:ascii="Arial" w:hAnsi="Arial" w:cs="Arial"/>
        </w:rPr>
        <w:t>Is excess coverage needed and if so, in what amount?</w:t>
      </w:r>
    </w:p>
    <w:p w14:paraId="4301C556" w14:textId="77777777" w:rsidR="0037597E" w:rsidRPr="00A127BB" w:rsidRDefault="0037597E" w:rsidP="002A542A">
      <w:pPr>
        <w:pStyle w:val="CommentText"/>
        <w:rPr>
          <w:rFonts w:ascii="Arial" w:hAnsi="Arial" w:cs="Arial"/>
        </w:rPr>
      </w:pPr>
    </w:p>
    <w:p w14:paraId="6D3EB5F9" w14:textId="338A0130" w:rsidR="0037597E" w:rsidRDefault="0037597E">
      <w:pPr>
        <w:pStyle w:val="CommentText"/>
      </w:pPr>
      <w:r w:rsidRPr="00A127BB">
        <w:rPr>
          <w:rFonts w:ascii="Arial" w:hAnsi="Arial" w:cs="Arial"/>
        </w:rPr>
        <w:t xml:space="preserve">Please include a copy of the email with Risk Management’s recommendation when you submit the RFP for OGC review. </w:t>
      </w:r>
    </w:p>
  </w:comment>
  <w:comment w:id="150" w:author="Canning, Lindsay A" w:date="2021-11-10T17:03:00Z" w:initials="CLA">
    <w:p w14:paraId="3B7793E1" w14:textId="7EF457D9" w:rsidR="0037597E" w:rsidRDefault="0037597E">
      <w:pPr>
        <w:pStyle w:val="CommentText"/>
      </w:pPr>
      <w:r>
        <w:rPr>
          <w:rStyle w:val="CommentReference"/>
        </w:rPr>
        <w:annotationRef/>
      </w:r>
      <w:r w:rsidRPr="002A542A">
        <w:rPr>
          <w:rStyle w:val="CommentReference"/>
          <w:rFonts w:ascii="Arial" w:hAnsi="Arial" w:cs="Arial"/>
          <w:b/>
          <w:highlight w:val="cyan"/>
        </w:rPr>
        <w:t>Project Manager</w:t>
      </w:r>
      <w:r w:rsidRPr="002A542A">
        <w:rPr>
          <w:rFonts w:ascii="Arial" w:hAnsi="Arial" w:cs="Arial"/>
          <w:b/>
          <w:highlight w:val="cyan"/>
        </w:rPr>
        <w:t>:</w:t>
      </w:r>
      <w:r>
        <w:rPr>
          <w:rFonts w:ascii="Arial" w:hAnsi="Arial" w:cs="Arial"/>
          <w:b/>
        </w:rPr>
        <w:t xml:space="preserve"> </w:t>
      </w:r>
      <w:r w:rsidRPr="00D54C93">
        <w:rPr>
          <w:rFonts w:ascii="Arial" w:hAnsi="Arial" w:cs="Arial"/>
        </w:rPr>
        <w:t>This is the standard evaluation criteria used on this type of procurement.  You are responsible for reviewing this criteria in order to determine whether it is appropriate for the project at issue.</w:t>
      </w:r>
      <w:r>
        <w:rPr>
          <w:rFonts w:ascii="Arial" w:hAnsi="Arial" w:cs="Arial"/>
          <w:b/>
        </w:rPr>
        <w:t xml:space="preserve"> </w:t>
      </w:r>
    </w:p>
  </w:comment>
  <w:comment w:id="151" w:author="Canning, Lindsay A" w:date="2022-04-18T11:06:00Z" w:initials="CLA">
    <w:p w14:paraId="1BB88029" w14:textId="55912A53" w:rsidR="0037597E" w:rsidRDefault="0037597E">
      <w:pPr>
        <w:pStyle w:val="CommentText"/>
      </w:pPr>
      <w:r>
        <w:rPr>
          <w:rStyle w:val="CommentReference"/>
        </w:rPr>
        <w:annotationRef/>
      </w:r>
      <w:r w:rsidRPr="002A542A">
        <w:rPr>
          <w:rStyle w:val="CommentReference"/>
          <w:rFonts w:ascii="Arial" w:hAnsi="Arial" w:cs="Arial"/>
          <w:b/>
          <w:highlight w:val="cyan"/>
        </w:rPr>
        <w:t>Project Manager</w:t>
      </w:r>
      <w:r w:rsidRPr="00C57459">
        <w:rPr>
          <w:rFonts w:ascii="Arial" w:hAnsi="Arial" w:cs="Arial"/>
          <w:b/>
          <w:highlight w:val="cyan"/>
        </w:rPr>
        <w:t>:</w:t>
      </w:r>
      <w:r w:rsidRPr="002A04CC">
        <w:rPr>
          <w:rFonts w:ascii="Arial" w:hAnsi="Arial" w:cs="Arial"/>
        </w:rPr>
        <w:t xml:space="preserve"> </w:t>
      </w:r>
      <w:r>
        <w:rPr>
          <w:rFonts w:ascii="Arial" w:hAnsi="Arial" w:cs="Arial"/>
        </w:rPr>
        <w:t>This criteria is only required if the cost of the project is $10 MIL+</w:t>
      </w:r>
      <w:r w:rsidRPr="002A04CC">
        <w:rPr>
          <w:rFonts w:ascii="Arial" w:hAnsi="Arial" w:cs="Arial"/>
        </w:rPr>
        <w:t>.</w:t>
      </w:r>
    </w:p>
  </w:comment>
  <w:comment w:id="158" w:author="Canning, Lindsay A" w:date="2021-11-10T17:03:00Z" w:initials="CLA">
    <w:p w14:paraId="489C2885" w14:textId="61336CF3" w:rsidR="0037597E" w:rsidRDefault="0037597E">
      <w:pPr>
        <w:pStyle w:val="CommentText"/>
      </w:pPr>
      <w:r>
        <w:rPr>
          <w:rStyle w:val="CommentReference"/>
        </w:rPr>
        <w:annotationRef/>
      </w:r>
      <w:r w:rsidRPr="002A542A">
        <w:rPr>
          <w:rStyle w:val="CommentReference"/>
          <w:rFonts w:ascii="Arial" w:hAnsi="Arial" w:cs="Arial"/>
          <w:b/>
          <w:highlight w:val="cyan"/>
        </w:rPr>
        <w:t>Project Manager</w:t>
      </w:r>
      <w:r w:rsidRPr="002A542A">
        <w:rPr>
          <w:rFonts w:ascii="Arial" w:hAnsi="Arial" w:cs="Arial"/>
          <w:b/>
          <w:highlight w:val="cyan"/>
        </w:rPr>
        <w:t>:</w:t>
      </w:r>
      <w:r>
        <w:rPr>
          <w:rFonts w:ascii="Arial" w:hAnsi="Arial" w:cs="Arial"/>
          <w:b/>
        </w:rPr>
        <w:t xml:space="preserve"> </w:t>
      </w:r>
      <w:r>
        <w:rPr>
          <w:rFonts w:ascii="Arial" w:hAnsi="Arial" w:cs="Arial"/>
        </w:rPr>
        <w:t xml:space="preserve">You are responsible for verifying whether </w:t>
      </w:r>
      <w:r w:rsidRPr="002A04CC">
        <w:rPr>
          <w:rFonts w:ascii="Arial" w:hAnsi="Arial" w:cs="Arial"/>
        </w:rPr>
        <w:t xml:space="preserve">drawings/specs </w:t>
      </w:r>
      <w:r>
        <w:rPr>
          <w:rFonts w:ascii="Arial" w:hAnsi="Arial" w:cs="Arial"/>
        </w:rPr>
        <w:t>i</w:t>
      </w:r>
      <w:r w:rsidRPr="002A04CC">
        <w:rPr>
          <w:rFonts w:ascii="Arial" w:hAnsi="Arial" w:cs="Arial"/>
        </w:rPr>
        <w:t>nclude allowances and/or alternates.  If they do, modi</w:t>
      </w:r>
      <w:r>
        <w:rPr>
          <w:rFonts w:ascii="Arial" w:hAnsi="Arial" w:cs="Arial"/>
        </w:rPr>
        <w:t xml:space="preserve">fication is needed to the Cost and Delivery Proposal form. </w:t>
      </w:r>
    </w:p>
  </w:comment>
  <w:comment w:id="193" w:author="Canning, Lindsay A" w:date="2022-04-18T11:05:00Z" w:initials="CLA">
    <w:p w14:paraId="23A655C9" w14:textId="68FD155C" w:rsidR="0037597E" w:rsidRDefault="0037597E">
      <w:pPr>
        <w:pStyle w:val="CommentText"/>
      </w:pPr>
      <w:r>
        <w:rPr>
          <w:rStyle w:val="CommentReference"/>
        </w:rPr>
        <w:annotationRef/>
      </w:r>
      <w:r w:rsidRPr="002A542A">
        <w:rPr>
          <w:rStyle w:val="CommentReference"/>
          <w:rFonts w:ascii="Arial" w:hAnsi="Arial" w:cs="Arial"/>
          <w:b/>
          <w:highlight w:val="cyan"/>
        </w:rPr>
        <w:t>Project Manager</w:t>
      </w:r>
      <w:r w:rsidRPr="00C57459">
        <w:rPr>
          <w:rFonts w:ascii="Arial" w:hAnsi="Arial" w:cs="Arial"/>
          <w:b/>
          <w:highlight w:val="cyan"/>
        </w:rPr>
        <w:t>:</w:t>
      </w:r>
      <w:r w:rsidRPr="002A04CC">
        <w:rPr>
          <w:rFonts w:ascii="Arial" w:hAnsi="Arial" w:cs="Arial"/>
        </w:rPr>
        <w:t xml:space="preserve"> </w:t>
      </w:r>
      <w:r>
        <w:rPr>
          <w:rFonts w:ascii="Arial" w:hAnsi="Arial" w:cs="Arial"/>
        </w:rPr>
        <w:t>This criteria is only required if the cost of the project is $10 MIL+</w:t>
      </w:r>
      <w:r w:rsidRPr="002A04CC">
        <w:rPr>
          <w:rFonts w:ascii="Arial" w:hAnsi="Arial" w:cs="Arial"/>
        </w:rPr>
        <w:t>.</w:t>
      </w:r>
    </w:p>
  </w:comment>
  <w:comment w:id="195" w:author="Canning, Lindsay A" w:date="2022-01-25T10:47:00Z" w:initials="CLA">
    <w:p w14:paraId="71701A88" w14:textId="77777777" w:rsidR="00D43671" w:rsidRDefault="00D43671" w:rsidP="00D43671">
      <w:pPr>
        <w:pStyle w:val="CommentText"/>
      </w:pPr>
      <w:r>
        <w:rPr>
          <w:rStyle w:val="CommentReference"/>
        </w:rPr>
        <w:annotationRef/>
      </w:r>
      <w:r w:rsidRPr="004A2155">
        <w:rPr>
          <w:rFonts w:ascii="Arial" w:hAnsi="Arial" w:cs="Arial"/>
          <w:b/>
          <w:highlight w:val="yellow"/>
        </w:rPr>
        <w:t>Purchasing:</w:t>
      </w:r>
      <w:r>
        <w:rPr>
          <w:rFonts w:ascii="Arial" w:hAnsi="Arial" w:cs="Arial"/>
        </w:rPr>
        <w:t xml:space="preserve"> Are you requiring respondents to complete this form as part of their submission? It is only required when a contract is awarded.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CB408A" w15:done="0"/>
  <w15:commentEx w15:paraId="06262D2F" w15:done="0"/>
  <w15:commentEx w15:paraId="5FC03693" w15:done="0"/>
  <w15:commentEx w15:paraId="6FFAB9E3" w15:done="0"/>
  <w15:commentEx w15:paraId="4E393FC3" w15:done="0"/>
  <w15:commentEx w15:paraId="0CB1013D" w15:done="0"/>
  <w15:commentEx w15:paraId="12132B07" w15:done="0"/>
  <w15:commentEx w15:paraId="1C46FE85" w15:done="0"/>
  <w15:commentEx w15:paraId="7DC4A39C" w15:done="0"/>
  <w15:commentEx w15:paraId="27E356FA" w15:done="0"/>
  <w15:commentEx w15:paraId="4D75E779" w15:done="0"/>
  <w15:commentEx w15:paraId="45A0A836" w15:done="0"/>
  <w15:commentEx w15:paraId="319244DD" w15:done="0"/>
  <w15:commentEx w15:paraId="37F381EC" w15:done="0"/>
  <w15:commentEx w15:paraId="4FF0E66D" w15:done="0"/>
  <w15:commentEx w15:paraId="7F492643" w15:done="0"/>
  <w15:commentEx w15:paraId="7BFCFA77" w15:done="0"/>
  <w15:commentEx w15:paraId="6D3EB5F9" w15:done="0"/>
  <w15:commentEx w15:paraId="3B7793E1" w15:done="0"/>
  <w15:commentEx w15:paraId="1BB88029" w15:done="0"/>
  <w15:commentEx w15:paraId="489C2885" w15:done="0"/>
  <w15:commentEx w15:paraId="23A655C9" w15:done="0"/>
  <w15:commentEx w15:paraId="71701A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CB408A" w16cid:durableId="604C5B71"/>
  <w16cid:commentId w16cid:paraId="06262D2F" w16cid:durableId="37EBB50E"/>
  <w16cid:commentId w16cid:paraId="5FC03693" w16cid:durableId="6E618ECD"/>
  <w16cid:commentId w16cid:paraId="6FFAB9E3" w16cid:durableId="5ACA8C2B"/>
  <w16cid:commentId w16cid:paraId="4E393FC3" w16cid:durableId="1B5BF1BC"/>
  <w16cid:commentId w16cid:paraId="0CB1013D" w16cid:durableId="6C7A9E0C"/>
  <w16cid:commentId w16cid:paraId="12132B07" w16cid:durableId="66239720"/>
  <w16cid:commentId w16cid:paraId="1C46FE85" w16cid:durableId="0A48CA97"/>
  <w16cid:commentId w16cid:paraId="7DC4A39C" w16cid:durableId="2808AFE3"/>
  <w16cid:commentId w16cid:paraId="27E356FA" w16cid:durableId="0F14486F"/>
  <w16cid:commentId w16cid:paraId="4D75E779" w16cid:durableId="1FF10449"/>
  <w16cid:commentId w16cid:paraId="45A0A836" w16cid:durableId="51779F2E"/>
  <w16cid:commentId w16cid:paraId="319244DD" w16cid:durableId="26EB46BF"/>
  <w16cid:commentId w16cid:paraId="37F381EC" w16cid:durableId="52152BD5"/>
  <w16cid:commentId w16cid:paraId="4FF0E66D" w16cid:durableId="59D51C07"/>
  <w16cid:commentId w16cid:paraId="7F492643" w16cid:durableId="4D7AE022"/>
  <w16cid:commentId w16cid:paraId="7BFCFA77" w16cid:durableId="09AB38A5"/>
  <w16cid:commentId w16cid:paraId="6D3EB5F9" w16cid:durableId="6F21C5A5"/>
  <w16cid:commentId w16cid:paraId="3B7793E1" w16cid:durableId="45008880"/>
  <w16cid:commentId w16cid:paraId="1BB88029" w16cid:durableId="2FD3FD48"/>
  <w16cid:commentId w16cid:paraId="489C2885" w16cid:durableId="70A99625"/>
  <w16cid:commentId w16cid:paraId="23A655C9" w16cid:durableId="447BBB26"/>
  <w16cid:commentId w16cid:paraId="71701A88" w16cid:durableId="26F3EE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D4DE" w14:textId="77777777" w:rsidR="00B71068" w:rsidRDefault="00B71068" w:rsidP="00B72715">
      <w:pPr>
        <w:spacing w:after="0" w:line="240" w:lineRule="auto"/>
      </w:pPr>
      <w:r>
        <w:separator/>
      </w:r>
    </w:p>
  </w:endnote>
  <w:endnote w:type="continuationSeparator" w:id="0">
    <w:p w14:paraId="6D23F5C1" w14:textId="77777777" w:rsidR="00B71068" w:rsidRDefault="00B71068" w:rsidP="00B7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9867" w14:textId="1BC1CD22" w:rsidR="0037597E" w:rsidRPr="009F46BE" w:rsidRDefault="0037597E" w:rsidP="003234AD">
    <w:pPr>
      <w:pStyle w:val="Footer"/>
      <w:jc w:val="right"/>
      <w:rPr>
        <w:rFonts w:ascii="Arial" w:hAnsi="Arial" w:cs="Arial"/>
      </w:rPr>
    </w:pPr>
    <w:r w:rsidRPr="009F46BE">
      <w:rPr>
        <w:rFonts w:ascii="Arial" w:hAnsi="Arial" w:cs="Arial"/>
        <w:sz w:val="16"/>
        <w:szCs w:val="16"/>
      </w:rPr>
      <w:t xml:space="preserve">Rev. </w:t>
    </w:r>
    <w:r w:rsidR="00D85906">
      <w:rPr>
        <w:rFonts w:ascii="Arial" w:hAnsi="Arial" w:cs="Arial"/>
        <w:sz w:val="16"/>
        <w:szCs w:val="16"/>
      </w:rPr>
      <w:t>9</w:t>
    </w:r>
    <w:r w:rsidR="00831766" w:rsidRPr="009F46BE">
      <w:rPr>
        <w:rFonts w:ascii="Arial" w:hAnsi="Arial" w:cs="Arial"/>
        <w:sz w:val="16"/>
        <w:szCs w:val="16"/>
      </w:rPr>
      <w:t>.20</w:t>
    </w:r>
    <w:r w:rsidRPr="009F46BE">
      <w:rPr>
        <w:rFonts w:ascii="Arial" w:hAnsi="Arial" w:cs="Arial"/>
        <w:sz w:val="16"/>
        <w:szCs w:val="16"/>
      </w:rPr>
      <w:t>2</w:t>
    </w:r>
    <w:r w:rsidR="00831766" w:rsidRPr="009F46BE">
      <w:rPr>
        <w:rFonts w:ascii="Arial" w:hAnsi="Arial" w:cs="Arial"/>
        <w:sz w:val="16"/>
        <w:szCs w:val="16"/>
      </w:rPr>
      <w:t>3</w:t>
    </w:r>
    <w:r w:rsidRPr="009F46BE">
      <w:rPr>
        <w:rFonts w:ascii="Arial" w:hAnsi="Arial" w:cs="Arial"/>
      </w:rPr>
      <w:ptab w:relativeTo="margin" w:alignment="center" w:leader="none"/>
    </w:r>
    <w:r w:rsidRPr="009F46BE">
      <w:rPr>
        <w:rFonts w:ascii="Arial" w:hAnsi="Arial" w:cs="Arial"/>
      </w:rPr>
      <w:fldChar w:fldCharType="begin"/>
    </w:r>
    <w:r w:rsidRPr="009F46BE">
      <w:rPr>
        <w:rFonts w:ascii="Arial" w:hAnsi="Arial" w:cs="Arial"/>
      </w:rPr>
      <w:instrText xml:space="preserve"> PAGE  \* Arabic  \* MERGEFORMAT </w:instrText>
    </w:r>
    <w:r w:rsidRPr="009F46BE">
      <w:rPr>
        <w:rFonts w:ascii="Arial" w:hAnsi="Arial" w:cs="Arial"/>
      </w:rPr>
      <w:fldChar w:fldCharType="separate"/>
    </w:r>
    <w:r w:rsidR="009B3BE2" w:rsidRPr="009F46BE">
      <w:rPr>
        <w:rFonts w:ascii="Arial" w:hAnsi="Arial" w:cs="Arial"/>
        <w:noProof/>
      </w:rPr>
      <w:t>2</w:t>
    </w:r>
    <w:r w:rsidRPr="009F46BE">
      <w:rPr>
        <w:rFonts w:ascii="Arial" w:hAnsi="Arial" w:cs="Arial"/>
      </w:rPr>
      <w:fldChar w:fldCharType="end"/>
    </w:r>
    <w:r w:rsidRPr="009F46BE">
      <w:rPr>
        <w:rFonts w:ascii="Arial" w:hAnsi="Arial" w:cs="Arial"/>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F7E2" w14:textId="77777777" w:rsidR="00B71068" w:rsidRDefault="00B71068" w:rsidP="00B72715">
      <w:pPr>
        <w:spacing w:after="0" w:line="240" w:lineRule="auto"/>
      </w:pPr>
      <w:r>
        <w:separator/>
      </w:r>
    </w:p>
  </w:footnote>
  <w:footnote w:type="continuationSeparator" w:id="0">
    <w:p w14:paraId="00D7606A" w14:textId="77777777" w:rsidR="00B71068" w:rsidRDefault="00B71068" w:rsidP="00B72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11AB" w14:textId="7778FF92" w:rsidR="0037597E" w:rsidRPr="009F46BE" w:rsidRDefault="0037597E" w:rsidP="000311E7">
    <w:pPr>
      <w:pStyle w:val="Header"/>
      <w:rPr>
        <w:rFonts w:ascii="Arial" w:hAnsi="Arial" w:cs="Arial"/>
        <w:sz w:val="20"/>
        <w:szCs w:val="20"/>
      </w:rPr>
    </w:pPr>
    <w:r w:rsidRPr="009F46BE">
      <w:rPr>
        <w:rFonts w:ascii="Arial" w:hAnsi="Arial" w:cs="Arial"/>
        <w:sz w:val="20"/>
        <w:szCs w:val="20"/>
      </w:rPr>
      <w:t xml:space="preserve">RFP </w:t>
    </w:r>
    <w:r w:rsidRPr="009F46BE">
      <w:rPr>
        <w:rFonts w:ascii="Arial" w:hAnsi="Arial" w:cs="Arial"/>
        <w:sz w:val="20"/>
        <w:szCs w:val="20"/>
        <w:highlight w:val="yellow"/>
      </w:rPr>
      <w:t>730/783</w:t>
    </w:r>
    <w:r w:rsidRPr="009F46BE">
      <w:rPr>
        <w:rFonts w:ascii="Arial" w:hAnsi="Arial" w:cs="Arial"/>
        <w:sz w:val="20"/>
        <w:szCs w:val="20"/>
      </w:rPr>
      <w:t>-</w:t>
    </w:r>
    <w:r w:rsidRPr="009F46BE">
      <w:rPr>
        <w:rFonts w:ascii="Arial" w:hAnsi="Arial" w:cs="Arial"/>
        <w:sz w:val="20"/>
        <w:szCs w:val="20"/>
        <w:highlight w:val="yellow"/>
      </w:rPr>
      <w:t>[NUMBER]</w:t>
    </w:r>
    <w:r w:rsidRPr="009F46BE">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4A54"/>
    <w:multiLevelType w:val="hybridMultilevel"/>
    <w:tmpl w:val="6AC44718"/>
    <w:lvl w:ilvl="0" w:tplc="04090019">
      <w:start w:val="1"/>
      <w:numFmt w:val="lowerLetter"/>
      <w:lvlText w:val="%1."/>
      <w:lvlJc w:val="left"/>
      <w:pPr>
        <w:ind w:left="6030" w:hanging="360"/>
      </w:pPr>
    </w:lvl>
    <w:lvl w:ilvl="1" w:tplc="04090019">
      <w:start w:val="1"/>
      <w:numFmt w:val="lowerLetter"/>
      <w:lvlText w:val="%2."/>
      <w:lvlJc w:val="left"/>
      <w:pPr>
        <w:ind w:left="6750" w:hanging="360"/>
      </w:pPr>
    </w:lvl>
    <w:lvl w:ilvl="2" w:tplc="0409001B">
      <w:start w:val="1"/>
      <w:numFmt w:val="lowerRoman"/>
      <w:lvlText w:val="%3."/>
      <w:lvlJc w:val="right"/>
      <w:pPr>
        <w:ind w:left="7470" w:hanging="180"/>
      </w:pPr>
    </w:lvl>
    <w:lvl w:ilvl="3" w:tplc="0409000F">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 w15:restartNumberingAfterBreak="0">
    <w:nsid w:val="25B0136C"/>
    <w:multiLevelType w:val="hybridMultilevel"/>
    <w:tmpl w:val="F7B6C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52C8C"/>
    <w:multiLevelType w:val="multilevel"/>
    <w:tmpl w:val="642EC6CC"/>
    <w:lvl w:ilvl="0">
      <w:start w:val="1"/>
      <w:numFmt w:val="decimal"/>
      <w:suff w:val="space"/>
      <w:lvlText w:val="SECTION %1"/>
      <w:lvlJc w:val="right"/>
      <w:pPr>
        <w:ind w:left="144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decimal"/>
      <w:pStyle w:val="RFPRFQ2"/>
      <w:lvlText w:val="%1.%2"/>
      <w:lvlJc w:val="left"/>
      <w:pPr>
        <w:ind w:left="180" w:firstLine="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RFQ3"/>
      <w:lvlText w:val="%1.%2.%3"/>
      <w:lvlJc w:val="left"/>
      <w:pPr>
        <w:ind w:left="387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FPRFQ4"/>
      <w:lvlText w:val="%1.%2.%3.%4"/>
      <w:lvlJc w:val="left"/>
      <w:pPr>
        <w:ind w:left="216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024" w:hanging="864"/>
      </w:pPr>
      <w:rPr>
        <w:rFonts w:ascii="Arial" w:hAnsi="Arial" w:cs="Arial" w:hint="default"/>
        <w:sz w:val="20"/>
        <w:szCs w:val="18"/>
        <w:u w:val="none"/>
      </w:rPr>
    </w:lvl>
    <w:lvl w:ilvl="5">
      <w:start w:val="1"/>
      <w:numFmt w:val="lowerRoman"/>
      <w:lvlText w:val="%6."/>
      <w:lvlJc w:val="right"/>
      <w:pPr>
        <w:ind w:left="4320" w:hanging="18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180"/>
      </w:pPr>
      <w:rPr>
        <w:rFonts w:hint="default"/>
        <w:u w:val="none"/>
      </w:rPr>
    </w:lvl>
  </w:abstractNum>
  <w:abstractNum w:abstractNumId="3" w15:restartNumberingAfterBreak="0">
    <w:nsid w:val="36F2162F"/>
    <w:multiLevelType w:val="hybridMultilevel"/>
    <w:tmpl w:val="55948A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674361F"/>
    <w:multiLevelType w:val="multilevel"/>
    <w:tmpl w:val="543A999E"/>
    <w:lvl w:ilvl="0">
      <w:start w:val="2"/>
      <w:numFmt w:val="decimal"/>
      <w:lvlText w:val="%1"/>
      <w:lvlJc w:val="left"/>
      <w:pPr>
        <w:ind w:left="1056" w:hanging="1056"/>
      </w:pPr>
      <w:rPr>
        <w:rFonts w:hint="default"/>
        <w:u w:val="none"/>
      </w:rPr>
    </w:lvl>
    <w:lvl w:ilvl="1">
      <w:start w:val="12"/>
      <w:numFmt w:val="decimal"/>
      <w:lvlText w:val="%1.%2"/>
      <w:lvlJc w:val="left"/>
      <w:pPr>
        <w:ind w:left="1830" w:hanging="1056"/>
      </w:pPr>
      <w:rPr>
        <w:rFonts w:hint="default"/>
        <w:b/>
        <w:u w:val="none"/>
      </w:rPr>
    </w:lvl>
    <w:lvl w:ilvl="2">
      <w:start w:val="6"/>
      <w:numFmt w:val="decimal"/>
      <w:lvlText w:val="%1.%2.%3"/>
      <w:lvlJc w:val="left"/>
      <w:pPr>
        <w:ind w:left="2604" w:hanging="1056"/>
      </w:pPr>
      <w:rPr>
        <w:rFonts w:hint="default"/>
        <w:u w:val="none"/>
      </w:rPr>
    </w:lvl>
    <w:lvl w:ilvl="3">
      <w:start w:val="1"/>
      <w:numFmt w:val="decimal"/>
      <w:lvlText w:val="%1.%2.%3.%4"/>
      <w:lvlJc w:val="left"/>
      <w:pPr>
        <w:ind w:left="3378" w:hanging="1056"/>
      </w:pPr>
      <w:rPr>
        <w:rFonts w:hint="default"/>
        <w:u w:val="none"/>
      </w:rPr>
    </w:lvl>
    <w:lvl w:ilvl="4">
      <w:start w:val="3"/>
      <w:numFmt w:val="decimal"/>
      <w:lvlText w:val="%1.%2.%3.%4.%5"/>
      <w:lvlJc w:val="left"/>
      <w:pPr>
        <w:ind w:left="4176" w:hanging="1080"/>
      </w:pPr>
      <w:rPr>
        <w:rFonts w:hint="default"/>
        <w:u w:val="none"/>
      </w:rPr>
    </w:lvl>
    <w:lvl w:ilvl="5">
      <w:start w:val="1"/>
      <w:numFmt w:val="decimal"/>
      <w:lvlText w:val="%1.%2.%3.%4.%5.%6"/>
      <w:lvlJc w:val="left"/>
      <w:pPr>
        <w:ind w:left="4950" w:hanging="1080"/>
      </w:pPr>
      <w:rPr>
        <w:rFonts w:hint="default"/>
        <w:u w:val="none"/>
      </w:rPr>
    </w:lvl>
    <w:lvl w:ilvl="6">
      <w:start w:val="1"/>
      <w:numFmt w:val="decimal"/>
      <w:lvlText w:val="%1.%2.%3.%4.%5.%6.%7"/>
      <w:lvlJc w:val="left"/>
      <w:pPr>
        <w:ind w:left="6084" w:hanging="1440"/>
      </w:pPr>
      <w:rPr>
        <w:rFonts w:hint="default"/>
        <w:u w:val="none"/>
      </w:rPr>
    </w:lvl>
    <w:lvl w:ilvl="7">
      <w:start w:val="1"/>
      <w:numFmt w:val="decimal"/>
      <w:lvlText w:val="%1.%2.%3.%4.%5.%6.%7.%8"/>
      <w:lvlJc w:val="left"/>
      <w:pPr>
        <w:ind w:left="6858" w:hanging="1440"/>
      </w:pPr>
      <w:rPr>
        <w:rFonts w:hint="default"/>
        <w:u w:val="none"/>
      </w:rPr>
    </w:lvl>
    <w:lvl w:ilvl="8">
      <w:start w:val="1"/>
      <w:numFmt w:val="decimal"/>
      <w:lvlText w:val="%1.%2.%3.%4.%5.%6.%7.%8.%9"/>
      <w:lvlJc w:val="left"/>
      <w:pPr>
        <w:ind w:left="7632" w:hanging="1440"/>
      </w:pPr>
      <w:rPr>
        <w:rFonts w:hint="default"/>
        <w:u w:val="none"/>
      </w:rPr>
    </w:lvl>
  </w:abstractNum>
  <w:abstractNum w:abstractNumId="5" w15:restartNumberingAfterBreak="0">
    <w:nsid w:val="7486186B"/>
    <w:multiLevelType w:val="multilevel"/>
    <w:tmpl w:val="CD2A5784"/>
    <w:lvl w:ilvl="0">
      <w:start w:val="1"/>
      <w:numFmt w:val="decimal"/>
      <w:suff w:val="space"/>
      <w:lvlText w:val="SECTION %1"/>
      <w:lvlJc w:val="right"/>
      <w:pPr>
        <w:ind w:left="189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rPr>
    </w:lvl>
    <w:lvl w:ilvl="1">
      <w:start w:val="1"/>
      <w:numFmt w:val="decimal"/>
      <w:lvlText w:val="%1.%2"/>
      <w:lvlJc w:val="left"/>
      <w:pPr>
        <w:ind w:left="18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87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6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024" w:hanging="864"/>
      </w:pPr>
      <w:rPr>
        <w:rFonts w:ascii="Times New Roman" w:hAnsi="Times New Roman" w:cs="Times New Roman" w:hint="default"/>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CA100E9"/>
    <w:multiLevelType w:val="multilevel"/>
    <w:tmpl w:val="26CA90BC"/>
    <w:lvl w:ilvl="0">
      <w:start w:val="1"/>
      <w:numFmt w:val="decimal"/>
      <w:suff w:val="space"/>
      <w:lvlText w:val="SECTION %1"/>
      <w:lvlJc w:val="right"/>
      <w:pPr>
        <w:ind w:left="189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rPr>
    </w:lvl>
    <w:lvl w:ilvl="1">
      <w:start w:val="1"/>
      <w:numFmt w:val="bullet"/>
      <w:lvlText w:val=""/>
      <w:lvlJc w:val="left"/>
      <w:pPr>
        <w:ind w:left="180" w:firstLine="0"/>
      </w:pPr>
      <w:rPr>
        <w:rFonts w:ascii="Symbol" w:hAnsi="Symbo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870" w:firstLine="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6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024" w:hanging="864"/>
      </w:pPr>
      <w:rPr>
        <w:rFonts w:ascii="Times New Roman" w:hAnsi="Times New Roman" w:cs="Times New Roman" w:hint="default"/>
        <w:sz w:val="22"/>
        <w:u w:val="none"/>
      </w:rPr>
    </w:lvl>
    <w:lvl w:ilvl="5">
      <w:start w:val="1"/>
      <w:numFmt w:val="lowerRoman"/>
      <w:lvlText w:val="%6."/>
      <w:lvlJc w:val="right"/>
      <w:pPr>
        <w:ind w:left="4320" w:hanging="18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180"/>
      </w:pPr>
      <w:rPr>
        <w:rFonts w:hint="default"/>
        <w:u w:val="none"/>
      </w:rPr>
    </w:lvl>
  </w:abstractNum>
  <w:num w:numId="1" w16cid:durableId="797069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887845">
    <w:abstractNumId w:val="1"/>
  </w:num>
  <w:num w:numId="3" w16cid:durableId="1465737194">
    <w:abstractNumId w:val="4"/>
  </w:num>
  <w:num w:numId="4" w16cid:durableId="87191686">
    <w:abstractNumId w:val="2"/>
  </w:num>
  <w:num w:numId="5" w16cid:durableId="1107117861">
    <w:abstractNumId w:val="6"/>
  </w:num>
  <w:num w:numId="6" w16cid:durableId="401367334">
    <w:abstractNumId w:val="5"/>
  </w:num>
  <w:num w:numId="7" w16cid:durableId="213154123">
    <w:abstractNumId w:val="2"/>
  </w:num>
  <w:num w:numId="8" w16cid:durableId="1349330634">
    <w:abstractNumId w:val="2"/>
  </w:num>
  <w:num w:numId="9" w16cid:durableId="474493185">
    <w:abstractNumId w:val="2"/>
  </w:num>
  <w:num w:numId="10" w16cid:durableId="897974499">
    <w:abstractNumId w:val="0"/>
  </w:num>
  <w:num w:numId="11" w16cid:durableId="1437604718">
    <w:abstractNumId w:val="3"/>
  </w:num>
  <w:num w:numId="12" w16cid:durableId="178546560">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ning, Lindsay A">
    <w15:presenceInfo w15:providerId="AD" w15:userId="S-1-5-21-944278203-3023816869-1453745740-400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15"/>
    <w:rsid w:val="00022AF5"/>
    <w:rsid w:val="00022D4C"/>
    <w:rsid w:val="000311E7"/>
    <w:rsid w:val="00036D4B"/>
    <w:rsid w:val="000436DB"/>
    <w:rsid w:val="00046268"/>
    <w:rsid w:val="00054B1C"/>
    <w:rsid w:val="00066701"/>
    <w:rsid w:val="00067B1F"/>
    <w:rsid w:val="00072EA0"/>
    <w:rsid w:val="00074B9D"/>
    <w:rsid w:val="00083B63"/>
    <w:rsid w:val="000C3B30"/>
    <w:rsid w:val="000C3D55"/>
    <w:rsid w:val="000D06E0"/>
    <w:rsid w:val="000D54CA"/>
    <w:rsid w:val="000D7285"/>
    <w:rsid w:val="000E62C5"/>
    <w:rsid w:val="000E74EE"/>
    <w:rsid w:val="0010135F"/>
    <w:rsid w:val="00102239"/>
    <w:rsid w:val="00105075"/>
    <w:rsid w:val="00107DF9"/>
    <w:rsid w:val="00121207"/>
    <w:rsid w:val="00121C4D"/>
    <w:rsid w:val="00123BC8"/>
    <w:rsid w:val="001325ED"/>
    <w:rsid w:val="00134B94"/>
    <w:rsid w:val="0016142C"/>
    <w:rsid w:val="0017287F"/>
    <w:rsid w:val="00177E8E"/>
    <w:rsid w:val="00184F20"/>
    <w:rsid w:val="001B24DD"/>
    <w:rsid w:val="001B7AD7"/>
    <w:rsid w:val="001C2941"/>
    <w:rsid w:val="001D744C"/>
    <w:rsid w:val="001F2054"/>
    <w:rsid w:val="001F2BD0"/>
    <w:rsid w:val="001F5C6F"/>
    <w:rsid w:val="00212120"/>
    <w:rsid w:val="002212B2"/>
    <w:rsid w:val="002450BB"/>
    <w:rsid w:val="00246CC7"/>
    <w:rsid w:val="00247582"/>
    <w:rsid w:val="002514DC"/>
    <w:rsid w:val="0025301F"/>
    <w:rsid w:val="00255439"/>
    <w:rsid w:val="0025726F"/>
    <w:rsid w:val="00262CA3"/>
    <w:rsid w:val="00265436"/>
    <w:rsid w:val="00271A0C"/>
    <w:rsid w:val="00280A4C"/>
    <w:rsid w:val="0028539E"/>
    <w:rsid w:val="002913AA"/>
    <w:rsid w:val="002954BC"/>
    <w:rsid w:val="002A04CC"/>
    <w:rsid w:val="002A0A4F"/>
    <w:rsid w:val="002A542A"/>
    <w:rsid w:val="002B0FAC"/>
    <w:rsid w:val="002B5518"/>
    <w:rsid w:val="002B6BC5"/>
    <w:rsid w:val="002E35D9"/>
    <w:rsid w:val="00301206"/>
    <w:rsid w:val="00304640"/>
    <w:rsid w:val="00305115"/>
    <w:rsid w:val="003053B9"/>
    <w:rsid w:val="0032245C"/>
    <w:rsid w:val="003234AD"/>
    <w:rsid w:val="00330DE2"/>
    <w:rsid w:val="0034477B"/>
    <w:rsid w:val="00346861"/>
    <w:rsid w:val="00355217"/>
    <w:rsid w:val="0036093B"/>
    <w:rsid w:val="00360B2E"/>
    <w:rsid w:val="00363720"/>
    <w:rsid w:val="0037597E"/>
    <w:rsid w:val="00385095"/>
    <w:rsid w:val="00385AF2"/>
    <w:rsid w:val="00386E41"/>
    <w:rsid w:val="003D616E"/>
    <w:rsid w:val="003F213C"/>
    <w:rsid w:val="003F5698"/>
    <w:rsid w:val="00400A9D"/>
    <w:rsid w:val="004142AA"/>
    <w:rsid w:val="004435C7"/>
    <w:rsid w:val="00445588"/>
    <w:rsid w:val="00447AAC"/>
    <w:rsid w:val="00447FF2"/>
    <w:rsid w:val="004A48E1"/>
    <w:rsid w:val="004B0680"/>
    <w:rsid w:val="004C5E2C"/>
    <w:rsid w:val="004C68DF"/>
    <w:rsid w:val="004D05CB"/>
    <w:rsid w:val="004D1C22"/>
    <w:rsid w:val="004D7AC9"/>
    <w:rsid w:val="004F0123"/>
    <w:rsid w:val="004F422B"/>
    <w:rsid w:val="00516B81"/>
    <w:rsid w:val="00553018"/>
    <w:rsid w:val="00566464"/>
    <w:rsid w:val="0057097F"/>
    <w:rsid w:val="005776E4"/>
    <w:rsid w:val="00585C01"/>
    <w:rsid w:val="005A5AB6"/>
    <w:rsid w:val="005B444C"/>
    <w:rsid w:val="005B45E3"/>
    <w:rsid w:val="005C4A34"/>
    <w:rsid w:val="005D0BEA"/>
    <w:rsid w:val="005D343C"/>
    <w:rsid w:val="005E1035"/>
    <w:rsid w:val="005E196F"/>
    <w:rsid w:val="005E372F"/>
    <w:rsid w:val="00600908"/>
    <w:rsid w:val="006063AB"/>
    <w:rsid w:val="00606E34"/>
    <w:rsid w:val="0061751E"/>
    <w:rsid w:val="00624F83"/>
    <w:rsid w:val="00632CA6"/>
    <w:rsid w:val="006455D9"/>
    <w:rsid w:val="00650028"/>
    <w:rsid w:val="006B0AAD"/>
    <w:rsid w:val="006D045A"/>
    <w:rsid w:val="00703CA2"/>
    <w:rsid w:val="007478CA"/>
    <w:rsid w:val="0076669A"/>
    <w:rsid w:val="00766814"/>
    <w:rsid w:val="00775C1C"/>
    <w:rsid w:val="007778EC"/>
    <w:rsid w:val="007837F7"/>
    <w:rsid w:val="00793047"/>
    <w:rsid w:val="00795EFC"/>
    <w:rsid w:val="007C2AED"/>
    <w:rsid w:val="007F144F"/>
    <w:rsid w:val="007F604C"/>
    <w:rsid w:val="008044C0"/>
    <w:rsid w:val="00814E27"/>
    <w:rsid w:val="008201B2"/>
    <w:rsid w:val="00831766"/>
    <w:rsid w:val="008452A6"/>
    <w:rsid w:val="00854311"/>
    <w:rsid w:val="0085695C"/>
    <w:rsid w:val="00870074"/>
    <w:rsid w:val="00880557"/>
    <w:rsid w:val="008A05BE"/>
    <w:rsid w:val="008B0ACA"/>
    <w:rsid w:val="008B350E"/>
    <w:rsid w:val="008C58E1"/>
    <w:rsid w:val="008C65D7"/>
    <w:rsid w:val="008D4541"/>
    <w:rsid w:val="008D7693"/>
    <w:rsid w:val="008E603D"/>
    <w:rsid w:val="00950891"/>
    <w:rsid w:val="009526D4"/>
    <w:rsid w:val="00970BFD"/>
    <w:rsid w:val="00977B5F"/>
    <w:rsid w:val="0098216E"/>
    <w:rsid w:val="0099383B"/>
    <w:rsid w:val="00994781"/>
    <w:rsid w:val="009B3BE2"/>
    <w:rsid w:val="009B7605"/>
    <w:rsid w:val="009B7F91"/>
    <w:rsid w:val="009C2373"/>
    <w:rsid w:val="009E1061"/>
    <w:rsid w:val="009E33D9"/>
    <w:rsid w:val="009E6E5D"/>
    <w:rsid w:val="009E78DC"/>
    <w:rsid w:val="009F46BE"/>
    <w:rsid w:val="00A127BB"/>
    <w:rsid w:val="00A13330"/>
    <w:rsid w:val="00A208C0"/>
    <w:rsid w:val="00A2096F"/>
    <w:rsid w:val="00A322B1"/>
    <w:rsid w:val="00A400C6"/>
    <w:rsid w:val="00A46821"/>
    <w:rsid w:val="00A7236A"/>
    <w:rsid w:val="00A77D0B"/>
    <w:rsid w:val="00A9717C"/>
    <w:rsid w:val="00AB536C"/>
    <w:rsid w:val="00AD091F"/>
    <w:rsid w:val="00B029C4"/>
    <w:rsid w:val="00B042E2"/>
    <w:rsid w:val="00B20840"/>
    <w:rsid w:val="00B402DB"/>
    <w:rsid w:val="00B42E80"/>
    <w:rsid w:val="00B470D8"/>
    <w:rsid w:val="00B55F62"/>
    <w:rsid w:val="00B5606D"/>
    <w:rsid w:val="00B57D01"/>
    <w:rsid w:val="00B6636E"/>
    <w:rsid w:val="00B71068"/>
    <w:rsid w:val="00B72715"/>
    <w:rsid w:val="00B73756"/>
    <w:rsid w:val="00B75355"/>
    <w:rsid w:val="00B754FB"/>
    <w:rsid w:val="00BA0D7D"/>
    <w:rsid w:val="00BB297A"/>
    <w:rsid w:val="00BB3AE3"/>
    <w:rsid w:val="00BC415F"/>
    <w:rsid w:val="00BC4FC1"/>
    <w:rsid w:val="00BC725B"/>
    <w:rsid w:val="00BC7701"/>
    <w:rsid w:val="00BD14B2"/>
    <w:rsid w:val="00BD4785"/>
    <w:rsid w:val="00BD7FF5"/>
    <w:rsid w:val="00BE390D"/>
    <w:rsid w:val="00C11CC0"/>
    <w:rsid w:val="00C122FF"/>
    <w:rsid w:val="00C40607"/>
    <w:rsid w:val="00C425D6"/>
    <w:rsid w:val="00C57459"/>
    <w:rsid w:val="00C60FD1"/>
    <w:rsid w:val="00C66EBC"/>
    <w:rsid w:val="00C9110E"/>
    <w:rsid w:val="00CA45D9"/>
    <w:rsid w:val="00CD0B10"/>
    <w:rsid w:val="00CD7E62"/>
    <w:rsid w:val="00CE4403"/>
    <w:rsid w:val="00CE5118"/>
    <w:rsid w:val="00CE624F"/>
    <w:rsid w:val="00CF7246"/>
    <w:rsid w:val="00D06293"/>
    <w:rsid w:val="00D15798"/>
    <w:rsid w:val="00D15867"/>
    <w:rsid w:val="00D20742"/>
    <w:rsid w:val="00D43671"/>
    <w:rsid w:val="00D54C93"/>
    <w:rsid w:val="00D6298F"/>
    <w:rsid w:val="00D85906"/>
    <w:rsid w:val="00D86F87"/>
    <w:rsid w:val="00D9378D"/>
    <w:rsid w:val="00DB2FD8"/>
    <w:rsid w:val="00DC3BEC"/>
    <w:rsid w:val="00DD04EC"/>
    <w:rsid w:val="00DD0C78"/>
    <w:rsid w:val="00DE5AC0"/>
    <w:rsid w:val="00DF1D21"/>
    <w:rsid w:val="00DF5851"/>
    <w:rsid w:val="00E06771"/>
    <w:rsid w:val="00E07DE3"/>
    <w:rsid w:val="00E10087"/>
    <w:rsid w:val="00E14823"/>
    <w:rsid w:val="00E243E9"/>
    <w:rsid w:val="00E26A87"/>
    <w:rsid w:val="00E44905"/>
    <w:rsid w:val="00E47703"/>
    <w:rsid w:val="00E71034"/>
    <w:rsid w:val="00E868C7"/>
    <w:rsid w:val="00EA3414"/>
    <w:rsid w:val="00EB571D"/>
    <w:rsid w:val="00EB7E0F"/>
    <w:rsid w:val="00EC0751"/>
    <w:rsid w:val="00ED70F9"/>
    <w:rsid w:val="00EE19C9"/>
    <w:rsid w:val="00EE5BD7"/>
    <w:rsid w:val="00F008AB"/>
    <w:rsid w:val="00F11035"/>
    <w:rsid w:val="00F313CB"/>
    <w:rsid w:val="00F36213"/>
    <w:rsid w:val="00F45007"/>
    <w:rsid w:val="00F75CBA"/>
    <w:rsid w:val="00F82E94"/>
    <w:rsid w:val="00F92F63"/>
    <w:rsid w:val="00FA431C"/>
    <w:rsid w:val="00FB0EA3"/>
    <w:rsid w:val="00FC3096"/>
    <w:rsid w:val="00FF0535"/>
    <w:rsid w:val="00FF3981"/>
    <w:rsid w:val="32868109"/>
    <w:rsid w:val="3DDE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488F8"/>
  <w15:chartTrackingRefBased/>
  <w15:docId w15:val="{61BD02ED-CBC6-4715-BBC6-BF209ABD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439"/>
  </w:style>
  <w:style w:type="paragraph" w:styleId="Heading1">
    <w:name w:val="heading 1"/>
    <w:basedOn w:val="Normal"/>
    <w:next w:val="Normal"/>
    <w:link w:val="Heading1Char"/>
    <w:uiPriority w:val="9"/>
    <w:qFormat/>
    <w:rsid w:val="00B727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27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2715"/>
    <w:pPr>
      <w:tabs>
        <w:tab w:val="center" w:pos="4680"/>
        <w:tab w:val="right" w:pos="9360"/>
      </w:tabs>
      <w:spacing w:after="0" w:line="240" w:lineRule="auto"/>
    </w:pPr>
  </w:style>
  <w:style w:type="character" w:customStyle="1" w:styleId="HeaderChar">
    <w:name w:val="Header Char"/>
    <w:basedOn w:val="DefaultParagraphFont"/>
    <w:link w:val="Header"/>
    <w:rsid w:val="00B72715"/>
  </w:style>
  <w:style w:type="paragraph" w:styleId="Footer">
    <w:name w:val="footer"/>
    <w:basedOn w:val="Normal"/>
    <w:link w:val="FooterChar"/>
    <w:uiPriority w:val="99"/>
    <w:unhideWhenUsed/>
    <w:rsid w:val="00B72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715"/>
  </w:style>
  <w:style w:type="paragraph" w:styleId="NoSpacing">
    <w:name w:val="No Spacing"/>
    <w:uiPriority w:val="1"/>
    <w:qFormat/>
    <w:rsid w:val="00B72715"/>
    <w:pPr>
      <w:spacing w:after="0" w:line="240" w:lineRule="auto"/>
    </w:pPr>
  </w:style>
  <w:style w:type="paragraph" w:customStyle="1" w:styleId="Default">
    <w:name w:val="Default"/>
    <w:rsid w:val="00B72715"/>
    <w:pPr>
      <w:autoSpaceDE w:val="0"/>
      <w:autoSpaceDN w:val="0"/>
      <w:adjustRightInd w:val="0"/>
      <w:spacing w:after="0" w:line="240" w:lineRule="auto"/>
      <w:ind w:left="1440" w:hanging="1080"/>
      <w:jc w:val="both"/>
    </w:pPr>
    <w:rPr>
      <w:rFonts w:ascii="Times New Roman" w:eastAsia="Times New Roman" w:hAnsi="Times New Roman" w:cs="Times New Roman"/>
      <w:color w:val="000000"/>
      <w:sz w:val="24"/>
      <w:szCs w:val="24"/>
    </w:rPr>
  </w:style>
  <w:style w:type="paragraph" w:styleId="TOC1">
    <w:name w:val="toc 1"/>
    <w:basedOn w:val="Normal"/>
    <w:next w:val="Normal"/>
    <w:autoRedefine/>
    <w:uiPriority w:val="39"/>
    <w:rsid w:val="00B73756"/>
    <w:pPr>
      <w:tabs>
        <w:tab w:val="right" w:leader="dot" w:pos="10070"/>
      </w:tabs>
      <w:spacing w:before="240" w:after="0" w:line="240" w:lineRule="auto"/>
    </w:pPr>
    <w:rPr>
      <w:rFonts w:ascii="Times New Roman" w:hAnsi="Times New Roman" w:cs="Times New Roman"/>
      <w:b/>
      <w:bCs/>
      <w:noProof/>
      <w:sz w:val="20"/>
      <w:szCs w:val="20"/>
    </w:rPr>
  </w:style>
  <w:style w:type="paragraph" w:customStyle="1" w:styleId="RFPRFQ1">
    <w:name w:val="*RFP/RFQ #1"/>
    <w:basedOn w:val="Normal"/>
    <w:next w:val="Normal"/>
    <w:rsid w:val="00B72715"/>
    <w:pPr>
      <w:keepNext/>
      <w:spacing w:before="240" w:after="120" w:line="240" w:lineRule="auto"/>
    </w:pPr>
    <w:rPr>
      <w:rFonts w:ascii="Times New Roman" w:eastAsia="Times New Roman" w:hAnsi="Times New Roman" w:cs="Times New Roman"/>
      <w:b/>
      <w:sz w:val="24"/>
      <w:szCs w:val="20"/>
    </w:rPr>
  </w:style>
  <w:style w:type="paragraph" w:customStyle="1" w:styleId="RFPRFQ2">
    <w:name w:val="*RFP/RFQ #2"/>
    <w:basedOn w:val="Normal"/>
    <w:rsid w:val="00B72715"/>
    <w:pPr>
      <w:numPr>
        <w:ilvl w:val="1"/>
        <w:numId w:val="4"/>
      </w:numPr>
      <w:spacing w:after="120" w:line="240" w:lineRule="auto"/>
    </w:pPr>
    <w:rPr>
      <w:rFonts w:ascii="Times New Roman" w:eastAsia="Times New Roman" w:hAnsi="Times New Roman" w:cs="Times New Roman"/>
    </w:rPr>
  </w:style>
  <w:style w:type="paragraph" w:customStyle="1" w:styleId="RFPRFQ3">
    <w:name w:val="*RFP/RFQ #3"/>
    <w:basedOn w:val="Normal"/>
    <w:rsid w:val="00B72715"/>
    <w:pPr>
      <w:numPr>
        <w:ilvl w:val="2"/>
        <w:numId w:val="4"/>
      </w:numPr>
      <w:spacing w:after="120" w:line="240" w:lineRule="auto"/>
    </w:pPr>
    <w:rPr>
      <w:rFonts w:ascii="Times New Roman" w:eastAsia="Times New Roman" w:hAnsi="Times New Roman" w:cs="Times New Roman"/>
    </w:rPr>
  </w:style>
  <w:style w:type="paragraph" w:customStyle="1" w:styleId="RFPRFQ4">
    <w:name w:val="*RFP/RFQ #4"/>
    <w:basedOn w:val="RFPRFQ3"/>
    <w:rsid w:val="00B72715"/>
    <w:pPr>
      <w:numPr>
        <w:ilvl w:val="3"/>
      </w:numPr>
      <w:tabs>
        <w:tab w:val="left" w:pos="2340"/>
      </w:tabs>
    </w:pPr>
  </w:style>
  <w:style w:type="character" w:customStyle="1" w:styleId="Heading1Char">
    <w:name w:val="Heading 1 Char"/>
    <w:basedOn w:val="DefaultParagraphFont"/>
    <w:link w:val="Heading1"/>
    <w:uiPriority w:val="9"/>
    <w:rsid w:val="00B7271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72715"/>
    <w:pPr>
      <w:spacing w:line="259" w:lineRule="auto"/>
      <w:outlineLvl w:val="9"/>
    </w:pPr>
  </w:style>
  <w:style w:type="character" w:styleId="Hyperlink">
    <w:name w:val="Hyperlink"/>
    <w:basedOn w:val="DefaultParagraphFont"/>
    <w:uiPriority w:val="99"/>
    <w:unhideWhenUsed/>
    <w:rsid w:val="00B72715"/>
    <w:rPr>
      <w:color w:val="0000FF" w:themeColor="hyperlink"/>
      <w:u w:val="single"/>
    </w:rPr>
  </w:style>
  <w:style w:type="character" w:customStyle="1" w:styleId="Heading2Char">
    <w:name w:val="Heading 2 Char"/>
    <w:basedOn w:val="DefaultParagraphFont"/>
    <w:link w:val="Heading2"/>
    <w:uiPriority w:val="9"/>
    <w:rsid w:val="00B72715"/>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C57459"/>
    <w:pPr>
      <w:tabs>
        <w:tab w:val="left" w:pos="880"/>
        <w:tab w:val="right" w:leader="dot" w:pos="10070"/>
      </w:tabs>
      <w:spacing w:after="0" w:line="240" w:lineRule="auto"/>
      <w:ind w:left="900" w:hanging="630"/>
    </w:pPr>
    <w:rPr>
      <w:i/>
      <w:iCs/>
      <w:sz w:val="20"/>
      <w:szCs w:val="20"/>
    </w:rPr>
  </w:style>
  <w:style w:type="paragraph" w:styleId="ListParagraph">
    <w:name w:val="List Paragraph"/>
    <w:basedOn w:val="Normal"/>
    <w:link w:val="ListParagraphChar"/>
    <w:uiPriority w:val="34"/>
    <w:rsid w:val="0085695C"/>
    <w:pPr>
      <w:ind w:left="720"/>
      <w:contextualSpacing/>
    </w:pPr>
  </w:style>
  <w:style w:type="paragraph" w:styleId="BodyText">
    <w:name w:val="Body Text"/>
    <w:basedOn w:val="Normal"/>
    <w:link w:val="BodyTextChar"/>
    <w:qFormat/>
    <w:rsid w:val="0085695C"/>
    <w:pPr>
      <w:spacing w:after="120" w:line="240" w:lineRule="auto"/>
      <w:ind w:left="720"/>
    </w:pPr>
    <w:rPr>
      <w:rFonts w:ascii="Times New Roman" w:eastAsia="Times New Roman" w:hAnsi="Times New Roman" w:cs="Times New Roman"/>
      <w:szCs w:val="20"/>
      <w:u w:val="single"/>
      <w:lang w:val="x-none" w:eastAsia="x-none"/>
    </w:rPr>
  </w:style>
  <w:style w:type="character" w:customStyle="1" w:styleId="BodyTextChar">
    <w:name w:val="Body Text Char"/>
    <w:basedOn w:val="DefaultParagraphFont"/>
    <w:link w:val="BodyText"/>
    <w:rsid w:val="0085695C"/>
    <w:rPr>
      <w:rFonts w:ascii="Times New Roman" w:eastAsia="Times New Roman" w:hAnsi="Times New Roman" w:cs="Times New Roman"/>
      <w:szCs w:val="20"/>
      <w:u w:val="single"/>
      <w:lang w:val="x-none" w:eastAsia="x-none"/>
    </w:rPr>
  </w:style>
  <w:style w:type="character" w:customStyle="1" w:styleId="Definition">
    <w:name w:val="*Definition"/>
    <w:qFormat/>
    <w:rsid w:val="0085695C"/>
    <w:rPr>
      <w:rFonts w:ascii="Times New Roman" w:hAnsi="Times New Roman" w:cs="Times New Roman"/>
      <w:b/>
      <w:i/>
      <w:sz w:val="22"/>
    </w:rPr>
  </w:style>
  <w:style w:type="paragraph" w:styleId="TOC3">
    <w:name w:val="toc 3"/>
    <w:basedOn w:val="Normal"/>
    <w:next w:val="Normal"/>
    <w:autoRedefine/>
    <w:uiPriority w:val="39"/>
    <w:unhideWhenUsed/>
    <w:rsid w:val="009C2373"/>
    <w:pPr>
      <w:spacing w:after="0"/>
      <w:ind w:left="440"/>
    </w:pPr>
    <w:rPr>
      <w:sz w:val="20"/>
      <w:szCs w:val="20"/>
    </w:rPr>
  </w:style>
  <w:style w:type="paragraph" w:styleId="TOC4">
    <w:name w:val="toc 4"/>
    <w:basedOn w:val="Normal"/>
    <w:next w:val="Normal"/>
    <w:autoRedefine/>
    <w:uiPriority w:val="39"/>
    <w:unhideWhenUsed/>
    <w:rsid w:val="009C2373"/>
    <w:pPr>
      <w:spacing w:after="0"/>
      <w:ind w:left="660"/>
    </w:pPr>
    <w:rPr>
      <w:sz w:val="20"/>
      <w:szCs w:val="20"/>
    </w:rPr>
  </w:style>
  <w:style w:type="paragraph" w:styleId="TOC5">
    <w:name w:val="toc 5"/>
    <w:basedOn w:val="Normal"/>
    <w:next w:val="Normal"/>
    <w:autoRedefine/>
    <w:uiPriority w:val="39"/>
    <w:unhideWhenUsed/>
    <w:rsid w:val="009C2373"/>
    <w:pPr>
      <w:spacing w:after="0"/>
      <w:ind w:left="880"/>
    </w:pPr>
    <w:rPr>
      <w:sz w:val="20"/>
      <w:szCs w:val="20"/>
    </w:rPr>
  </w:style>
  <w:style w:type="paragraph" w:styleId="TOC6">
    <w:name w:val="toc 6"/>
    <w:basedOn w:val="Normal"/>
    <w:next w:val="Normal"/>
    <w:autoRedefine/>
    <w:uiPriority w:val="39"/>
    <w:unhideWhenUsed/>
    <w:rsid w:val="009C2373"/>
    <w:pPr>
      <w:spacing w:after="0"/>
      <w:ind w:left="1100"/>
    </w:pPr>
    <w:rPr>
      <w:sz w:val="20"/>
      <w:szCs w:val="20"/>
    </w:rPr>
  </w:style>
  <w:style w:type="paragraph" w:styleId="TOC7">
    <w:name w:val="toc 7"/>
    <w:basedOn w:val="Normal"/>
    <w:next w:val="Normal"/>
    <w:autoRedefine/>
    <w:uiPriority w:val="39"/>
    <w:unhideWhenUsed/>
    <w:rsid w:val="009C2373"/>
    <w:pPr>
      <w:spacing w:after="0"/>
      <w:ind w:left="1320"/>
    </w:pPr>
    <w:rPr>
      <w:sz w:val="20"/>
      <w:szCs w:val="20"/>
    </w:rPr>
  </w:style>
  <w:style w:type="paragraph" w:styleId="TOC8">
    <w:name w:val="toc 8"/>
    <w:basedOn w:val="Normal"/>
    <w:next w:val="Normal"/>
    <w:autoRedefine/>
    <w:uiPriority w:val="39"/>
    <w:unhideWhenUsed/>
    <w:rsid w:val="009C2373"/>
    <w:pPr>
      <w:spacing w:after="0"/>
      <w:ind w:left="1540"/>
    </w:pPr>
    <w:rPr>
      <w:sz w:val="20"/>
      <w:szCs w:val="20"/>
    </w:rPr>
  </w:style>
  <w:style w:type="paragraph" w:styleId="TOC9">
    <w:name w:val="toc 9"/>
    <w:basedOn w:val="Normal"/>
    <w:next w:val="Normal"/>
    <w:autoRedefine/>
    <w:uiPriority w:val="39"/>
    <w:unhideWhenUsed/>
    <w:rsid w:val="009C2373"/>
    <w:pPr>
      <w:spacing w:after="0"/>
      <w:ind w:left="1760"/>
    </w:pPr>
    <w:rPr>
      <w:sz w:val="20"/>
      <w:szCs w:val="20"/>
    </w:rPr>
  </w:style>
  <w:style w:type="character" w:styleId="FollowedHyperlink">
    <w:name w:val="FollowedHyperlink"/>
    <w:basedOn w:val="DefaultParagraphFont"/>
    <w:uiPriority w:val="99"/>
    <w:semiHidden/>
    <w:unhideWhenUsed/>
    <w:rsid w:val="00304640"/>
    <w:rPr>
      <w:color w:val="800080" w:themeColor="followedHyperlink"/>
      <w:u w:val="single"/>
    </w:rPr>
  </w:style>
  <w:style w:type="character" w:styleId="CommentReference">
    <w:name w:val="annotation reference"/>
    <w:basedOn w:val="DefaultParagraphFont"/>
    <w:uiPriority w:val="99"/>
    <w:unhideWhenUsed/>
    <w:rsid w:val="00EE19C9"/>
    <w:rPr>
      <w:sz w:val="16"/>
      <w:szCs w:val="16"/>
    </w:rPr>
  </w:style>
  <w:style w:type="paragraph" w:styleId="CommentText">
    <w:name w:val="annotation text"/>
    <w:basedOn w:val="Normal"/>
    <w:link w:val="CommentTextChar"/>
    <w:uiPriority w:val="99"/>
    <w:unhideWhenUsed/>
    <w:rsid w:val="00EE19C9"/>
    <w:pPr>
      <w:spacing w:line="240" w:lineRule="auto"/>
    </w:pPr>
    <w:rPr>
      <w:sz w:val="20"/>
      <w:szCs w:val="20"/>
    </w:rPr>
  </w:style>
  <w:style w:type="character" w:customStyle="1" w:styleId="CommentTextChar">
    <w:name w:val="Comment Text Char"/>
    <w:basedOn w:val="DefaultParagraphFont"/>
    <w:link w:val="CommentText"/>
    <w:uiPriority w:val="99"/>
    <w:rsid w:val="00EE19C9"/>
    <w:rPr>
      <w:sz w:val="20"/>
      <w:szCs w:val="20"/>
    </w:rPr>
  </w:style>
  <w:style w:type="paragraph" w:styleId="CommentSubject">
    <w:name w:val="annotation subject"/>
    <w:basedOn w:val="CommentText"/>
    <w:next w:val="CommentText"/>
    <w:link w:val="CommentSubjectChar"/>
    <w:uiPriority w:val="99"/>
    <w:semiHidden/>
    <w:unhideWhenUsed/>
    <w:rsid w:val="00EE19C9"/>
    <w:rPr>
      <w:b/>
      <w:bCs/>
    </w:rPr>
  </w:style>
  <w:style w:type="character" w:customStyle="1" w:styleId="CommentSubjectChar">
    <w:name w:val="Comment Subject Char"/>
    <w:basedOn w:val="CommentTextChar"/>
    <w:link w:val="CommentSubject"/>
    <w:uiPriority w:val="99"/>
    <w:semiHidden/>
    <w:rsid w:val="00EE19C9"/>
    <w:rPr>
      <w:b/>
      <w:bCs/>
      <w:sz w:val="20"/>
      <w:szCs w:val="20"/>
    </w:rPr>
  </w:style>
  <w:style w:type="paragraph" w:styleId="BalloonText">
    <w:name w:val="Balloon Text"/>
    <w:basedOn w:val="Normal"/>
    <w:link w:val="BalloonTextChar"/>
    <w:uiPriority w:val="99"/>
    <w:semiHidden/>
    <w:unhideWhenUsed/>
    <w:rsid w:val="00EE1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9C9"/>
    <w:rPr>
      <w:rFonts w:ascii="Segoe UI" w:hAnsi="Segoe UI" w:cs="Segoe UI"/>
      <w:sz w:val="18"/>
      <w:szCs w:val="18"/>
    </w:rPr>
  </w:style>
  <w:style w:type="paragraph" w:styleId="Revision">
    <w:name w:val="Revision"/>
    <w:hidden/>
    <w:uiPriority w:val="99"/>
    <w:semiHidden/>
    <w:rsid w:val="0017287F"/>
    <w:pPr>
      <w:spacing w:after="0" w:line="240" w:lineRule="auto"/>
    </w:pPr>
  </w:style>
  <w:style w:type="table" w:styleId="TableGrid">
    <w:name w:val="Table Grid"/>
    <w:basedOn w:val="TableNormal"/>
    <w:uiPriority w:val="59"/>
    <w:rsid w:val="00C66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A0A4F"/>
  </w:style>
  <w:style w:type="character" w:styleId="UnresolvedMention">
    <w:name w:val="Unresolved Mention"/>
    <w:basedOn w:val="DefaultParagraphFont"/>
    <w:uiPriority w:val="99"/>
    <w:semiHidden/>
    <w:unhideWhenUsed/>
    <w:rsid w:val="00D15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997155">
      <w:bodyDiv w:val="1"/>
      <w:marLeft w:val="0"/>
      <w:marRight w:val="0"/>
      <w:marTop w:val="0"/>
      <w:marBottom w:val="0"/>
      <w:divBdr>
        <w:top w:val="none" w:sz="0" w:space="0" w:color="auto"/>
        <w:left w:val="none" w:sz="0" w:space="0" w:color="auto"/>
        <w:bottom w:val="none" w:sz="0" w:space="0" w:color="auto"/>
        <w:right w:val="none" w:sz="0" w:space="0" w:color="auto"/>
      </w:divBdr>
    </w:div>
    <w:div w:id="480463556">
      <w:bodyDiv w:val="1"/>
      <w:marLeft w:val="0"/>
      <w:marRight w:val="0"/>
      <w:marTop w:val="0"/>
      <w:marBottom w:val="0"/>
      <w:divBdr>
        <w:top w:val="none" w:sz="0" w:space="0" w:color="auto"/>
        <w:left w:val="none" w:sz="0" w:space="0" w:color="auto"/>
        <w:bottom w:val="none" w:sz="0" w:space="0" w:color="auto"/>
        <w:right w:val="none" w:sz="0" w:space="0" w:color="auto"/>
      </w:divBdr>
    </w:div>
    <w:div w:id="767696177">
      <w:bodyDiv w:val="1"/>
      <w:marLeft w:val="0"/>
      <w:marRight w:val="0"/>
      <w:marTop w:val="0"/>
      <w:marBottom w:val="0"/>
      <w:divBdr>
        <w:top w:val="none" w:sz="0" w:space="0" w:color="auto"/>
        <w:left w:val="none" w:sz="0" w:space="0" w:color="auto"/>
        <w:bottom w:val="none" w:sz="0" w:space="0" w:color="auto"/>
        <w:right w:val="none" w:sz="0" w:space="0" w:color="auto"/>
      </w:divBdr>
    </w:div>
    <w:div w:id="1094403542">
      <w:bodyDiv w:val="1"/>
      <w:marLeft w:val="0"/>
      <w:marRight w:val="0"/>
      <w:marTop w:val="0"/>
      <w:marBottom w:val="0"/>
      <w:divBdr>
        <w:top w:val="none" w:sz="0" w:space="0" w:color="auto"/>
        <w:left w:val="none" w:sz="0" w:space="0" w:color="auto"/>
        <w:bottom w:val="none" w:sz="0" w:space="0" w:color="auto"/>
        <w:right w:val="none" w:sz="0" w:space="0" w:color="auto"/>
      </w:divBdr>
    </w:div>
    <w:div w:id="1203902458">
      <w:bodyDiv w:val="1"/>
      <w:marLeft w:val="0"/>
      <w:marRight w:val="0"/>
      <w:marTop w:val="0"/>
      <w:marBottom w:val="0"/>
      <w:divBdr>
        <w:top w:val="none" w:sz="0" w:space="0" w:color="auto"/>
        <w:left w:val="none" w:sz="0" w:space="0" w:color="auto"/>
        <w:bottom w:val="none" w:sz="0" w:space="0" w:color="auto"/>
        <w:right w:val="none" w:sz="0" w:space="0" w:color="auto"/>
      </w:divBdr>
    </w:div>
    <w:div w:id="1312447625">
      <w:bodyDiv w:val="1"/>
      <w:marLeft w:val="0"/>
      <w:marRight w:val="0"/>
      <w:marTop w:val="0"/>
      <w:marBottom w:val="0"/>
      <w:divBdr>
        <w:top w:val="none" w:sz="0" w:space="0" w:color="auto"/>
        <w:left w:val="none" w:sz="0" w:space="0" w:color="auto"/>
        <w:bottom w:val="none" w:sz="0" w:space="0" w:color="auto"/>
        <w:right w:val="none" w:sz="0" w:space="0" w:color="auto"/>
      </w:divBdr>
    </w:div>
    <w:div w:id="1386946433">
      <w:bodyDiv w:val="1"/>
      <w:marLeft w:val="0"/>
      <w:marRight w:val="0"/>
      <w:marTop w:val="0"/>
      <w:marBottom w:val="0"/>
      <w:divBdr>
        <w:top w:val="none" w:sz="0" w:space="0" w:color="auto"/>
        <w:left w:val="none" w:sz="0" w:space="0" w:color="auto"/>
        <w:bottom w:val="none" w:sz="0" w:space="0" w:color="auto"/>
        <w:right w:val="none" w:sz="0" w:space="0" w:color="auto"/>
      </w:divBdr>
    </w:div>
    <w:div w:id="1450663210">
      <w:bodyDiv w:val="1"/>
      <w:marLeft w:val="0"/>
      <w:marRight w:val="0"/>
      <w:marTop w:val="0"/>
      <w:marBottom w:val="0"/>
      <w:divBdr>
        <w:top w:val="none" w:sz="0" w:space="0" w:color="auto"/>
        <w:left w:val="none" w:sz="0" w:space="0" w:color="auto"/>
        <w:bottom w:val="none" w:sz="0" w:space="0" w:color="auto"/>
        <w:right w:val="none" w:sz="0" w:space="0" w:color="auto"/>
      </w:divBdr>
    </w:div>
    <w:div w:id="1484079878">
      <w:bodyDiv w:val="1"/>
      <w:marLeft w:val="0"/>
      <w:marRight w:val="0"/>
      <w:marTop w:val="0"/>
      <w:marBottom w:val="0"/>
      <w:divBdr>
        <w:top w:val="none" w:sz="0" w:space="0" w:color="auto"/>
        <w:left w:val="none" w:sz="0" w:space="0" w:color="auto"/>
        <w:bottom w:val="none" w:sz="0" w:space="0" w:color="auto"/>
        <w:right w:val="none" w:sz="0" w:space="0" w:color="auto"/>
      </w:divBdr>
    </w:div>
    <w:div w:id="1516924782">
      <w:bodyDiv w:val="1"/>
      <w:marLeft w:val="0"/>
      <w:marRight w:val="0"/>
      <w:marTop w:val="0"/>
      <w:marBottom w:val="0"/>
      <w:divBdr>
        <w:top w:val="none" w:sz="0" w:space="0" w:color="auto"/>
        <w:left w:val="none" w:sz="0" w:space="0" w:color="auto"/>
        <w:bottom w:val="none" w:sz="0" w:space="0" w:color="auto"/>
        <w:right w:val="none" w:sz="0" w:space="0" w:color="auto"/>
      </w:divBdr>
    </w:div>
    <w:div w:id="1676422851">
      <w:bodyDiv w:val="1"/>
      <w:marLeft w:val="0"/>
      <w:marRight w:val="0"/>
      <w:marTop w:val="0"/>
      <w:marBottom w:val="0"/>
      <w:divBdr>
        <w:top w:val="none" w:sz="0" w:space="0" w:color="auto"/>
        <w:left w:val="none" w:sz="0" w:space="0" w:color="auto"/>
        <w:bottom w:val="none" w:sz="0" w:space="0" w:color="auto"/>
        <w:right w:val="none" w:sz="0" w:space="0" w:color="auto"/>
      </w:divBdr>
    </w:div>
    <w:div w:id="1989356432">
      <w:bodyDiv w:val="1"/>
      <w:marLeft w:val="0"/>
      <w:marRight w:val="0"/>
      <w:marTop w:val="0"/>
      <w:marBottom w:val="0"/>
      <w:divBdr>
        <w:top w:val="none" w:sz="0" w:space="0" w:color="auto"/>
        <w:left w:val="none" w:sz="0" w:space="0" w:color="auto"/>
        <w:bottom w:val="none" w:sz="0" w:space="0" w:color="auto"/>
        <w:right w:val="none" w:sz="0" w:space="0" w:color="auto"/>
      </w:divBdr>
    </w:div>
    <w:div w:id="203018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uh.edu/af-university-services/parking/parking-on-campus/business-parking/" TargetMode="External"/><Relationship Id="rId26" Type="http://schemas.openxmlformats.org/officeDocument/2006/relationships/hyperlink" Target="file:///\\uhsa1\finance\PURCHASING\Tim's%20Bids\FY19%20Solicitation\Facility%20Department\RFP's%20Folder\RFP730-19075%20FY19%20Summer%20Parking%20Lot%20Maintenance%20Project%20-%20AWARDED\hubdocs@uh.edu" TargetMode="External"/><Relationship Id="rId3" Type="http://schemas.openxmlformats.org/officeDocument/2006/relationships/styles" Target="styles.xml"/><Relationship Id="rId21" Type="http://schemas.openxmlformats.org/officeDocument/2006/relationships/hyperlink" Target="https://uh-edu-cougarnet.zoom.us/meeting/register/tJYodOqoqD0uGtTzXVTE5rt6DTJ4PPNDLhiJ"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uh.edu/human-resources/payroll/holiday-schedule" TargetMode="External"/><Relationship Id="rId25" Type="http://schemas.openxmlformats.org/officeDocument/2006/relationships/hyperlink" Target="https://giveto.uh.edu/corporate-sponsorship/" TargetMode="External"/><Relationship Id="rId2" Type="http://schemas.openxmlformats.org/officeDocument/2006/relationships/numbering" Target="numbering.xml"/><Relationship Id="rId16" Type="http://schemas.openxmlformats.org/officeDocument/2006/relationships/hyperlink" Target="http://www.uh.edu/facilities-planning-construction/vendor-resources/owners-design-criteria/design-guidelines/" TargetMode="External"/><Relationship Id="rId20" Type="http://schemas.openxmlformats.org/officeDocument/2006/relationships/hyperlink" Target="mailto:PurchasingFPC@uh.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www.uh.edu/facilities-services/projects/completed/ERP1/" TargetMode="External"/><Relationship Id="rId5" Type="http://schemas.openxmlformats.org/officeDocument/2006/relationships/webSettings" Target="webSettings.xml"/><Relationship Id="rId15" Type="http://schemas.openxmlformats.org/officeDocument/2006/relationships/hyperlink" Target="https://uhsystem.edu/legal-affairs/general-counsel/construction/construction-contracts-and-forms/index.php" TargetMode="External"/><Relationship Id="rId23" Type="http://schemas.openxmlformats.org/officeDocument/2006/relationships/hyperlink" Target="mailto:PurchasingFPC@uh.edu" TargetMode="External"/><Relationship Id="rId28" Type="http://schemas.openxmlformats.org/officeDocument/2006/relationships/hyperlink" Target="http://www.txsmartbuy.com/sp" TargetMode="External"/><Relationship Id="rId10" Type="http://schemas.microsoft.com/office/2011/relationships/commentsExtended" Target="commentsExtended.xml"/><Relationship Id="rId19" Type="http://schemas.openxmlformats.org/officeDocument/2006/relationships/hyperlink" Target="https://uh.gob2g.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hyperlink" Target="http://www.txsmartbuy.com/sp" TargetMode="External"/><Relationship Id="rId27" Type="http://schemas.openxmlformats.org/officeDocument/2006/relationships/hyperlink" Target="mailto:hubdocs@uh.edu"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9ACBE-D365-42EA-9713-58CCAE94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6391</Words>
  <Characters>36435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 Hasan</dc:creator>
  <cp:keywords/>
  <dc:description/>
  <cp:lastModifiedBy>Jamil, Hasan</cp:lastModifiedBy>
  <cp:revision>4</cp:revision>
  <cp:lastPrinted>2020-09-18T15:06:00Z</cp:lastPrinted>
  <dcterms:created xsi:type="dcterms:W3CDTF">2023-09-19T19:19:00Z</dcterms:created>
  <dcterms:modified xsi:type="dcterms:W3CDTF">2023-10-20T15:06:00Z</dcterms:modified>
</cp:coreProperties>
</file>